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2BCCFA" w14:textId="77777777" w:rsidR="00527D48" w:rsidRPr="00A01487" w:rsidRDefault="00527D48">
      <w:pPr>
        <w:rPr>
          <w:rFonts w:ascii="Gill Sans Infant Std" w:hAnsi="Gill Sans Infant Std"/>
          <w:lang w:val="en-GB"/>
        </w:rPr>
      </w:pPr>
      <w:r w:rsidRPr="00A01487">
        <w:rPr>
          <w:rFonts w:ascii="Gill Sans Infant Std" w:hAnsi="Gill Sans Infant Std"/>
          <w:noProof/>
          <w:lang w:val="en-GB" w:eastAsia="en-GB"/>
        </w:rPr>
        <w:drawing>
          <wp:anchor distT="0" distB="0" distL="114300" distR="114300" simplePos="0" relativeHeight="251659264" behindDoc="0" locked="0" layoutInCell="1" allowOverlap="1" wp14:anchorId="1B67DF41" wp14:editId="41B29CBB">
            <wp:simplePos x="0" y="0"/>
            <wp:positionH relativeFrom="column">
              <wp:posOffset>110328</wp:posOffset>
            </wp:positionH>
            <wp:positionV relativeFrom="paragraph">
              <wp:posOffset>0</wp:posOffset>
            </wp:positionV>
            <wp:extent cx="5270643" cy="1582220"/>
            <wp:effectExtent l="0" t="0" r="635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tre Logo &amp; Nam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0643" cy="1582220"/>
                    </a:xfrm>
                    <a:prstGeom prst="rect">
                      <a:avLst/>
                    </a:prstGeom>
                  </pic:spPr>
                </pic:pic>
              </a:graphicData>
            </a:graphic>
          </wp:anchor>
        </w:drawing>
      </w:r>
    </w:p>
    <w:p w14:paraId="1FDF2F60" w14:textId="6CEC8C82" w:rsidR="00C95160" w:rsidRPr="00A01487" w:rsidRDefault="00343A30" w:rsidP="00A01487">
      <w:pPr>
        <w:pStyle w:val="Heading1"/>
        <w:jc w:val="center"/>
      </w:pPr>
      <w:r w:rsidRPr="00A01487">
        <w:t xml:space="preserve">Brighton Mitre </w:t>
      </w:r>
      <w:r w:rsidR="00C95160" w:rsidRPr="00A01487">
        <w:t>A</w:t>
      </w:r>
      <w:r w:rsidR="00A01487" w:rsidRPr="00A01487">
        <w:t xml:space="preserve">nnual </w:t>
      </w:r>
      <w:r w:rsidR="00C95160" w:rsidRPr="00A01487">
        <w:t>G</w:t>
      </w:r>
      <w:r w:rsidR="00A01487" w:rsidRPr="00A01487">
        <w:t xml:space="preserve">eneral </w:t>
      </w:r>
      <w:r w:rsidR="00C95160" w:rsidRPr="00A01487">
        <w:t>M</w:t>
      </w:r>
      <w:r w:rsidR="00A01487" w:rsidRPr="00A01487">
        <w:t>eeting</w:t>
      </w:r>
    </w:p>
    <w:p w14:paraId="62C9DFE6" w14:textId="2C2DEC50" w:rsidR="00C95160" w:rsidRPr="00A01487" w:rsidRDefault="00A01487" w:rsidP="00A01487">
      <w:pPr>
        <w:pStyle w:val="Heading1"/>
        <w:jc w:val="center"/>
      </w:pPr>
      <w:r w:rsidRPr="00A01487">
        <w:t>Wednesday 26</w:t>
      </w:r>
      <w:r w:rsidR="00C95160" w:rsidRPr="00A01487">
        <w:rPr>
          <w:vertAlign w:val="superscript"/>
        </w:rPr>
        <w:t>th</w:t>
      </w:r>
      <w:r w:rsidRPr="00A01487">
        <w:t xml:space="preserve"> February 2020</w:t>
      </w:r>
    </w:p>
    <w:p w14:paraId="7F4DC57C" w14:textId="77777777" w:rsidR="00A75DC7" w:rsidRPr="00A01487" w:rsidRDefault="00A75DC7" w:rsidP="00C95160">
      <w:pPr>
        <w:jc w:val="center"/>
        <w:rPr>
          <w:rFonts w:ascii="Gill Sans Infant Std" w:hAnsi="Gill Sans Infant Std" w:cs="Helvetica"/>
          <w:b/>
          <w:sz w:val="32"/>
          <w:szCs w:val="32"/>
        </w:rPr>
      </w:pPr>
    </w:p>
    <w:p w14:paraId="49266B8B" w14:textId="50FC61EF" w:rsidR="00C95160" w:rsidRPr="00A01487" w:rsidRDefault="00A75DC7" w:rsidP="00A01487">
      <w:pPr>
        <w:pStyle w:val="Heading2"/>
      </w:pPr>
      <w:r w:rsidRPr="00A01487">
        <w:t>Minutes &amp; Record of Decision and Elections</w:t>
      </w:r>
      <w:r w:rsidR="00A61192" w:rsidRPr="00A01487">
        <w:tab/>
      </w:r>
      <w:r w:rsidR="00A61192" w:rsidRPr="00A01487">
        <w:tab/>
      </w:r>
    </w:p>
    <w:p w14:paraId="39DF7D00" w14:textId="418E85B4" w:rsidR="00343A30" w:rsidRPr="00A01487" w:rsidRDefault="00A61192" w:rsidP="007D29A9">
      <w:pPr>
        <w:rPr>
          <w:rFonts w:ascii="Gill Sans Infant Std" w:hAnsi="Gill Sans Infant Std"/>
          <w:lang w:val="en-GB"/>
        </w:rPr>
      </w:pPr>
      <w:r w:rsidRPr="00A01487">
        <w:rPr>
          <w:rFonts w:ascii="Gill Sans Infant Std" w:hAnsi="Gill Sans Infant Std" w:cs="Helvetica"/>
          <w:b/>
          <w:sz w:val="32"/>
          <w:szCs w:val="32"/>
        </w:rPr>
        <w:tab/>
      </w:r>
      <w:r w:rsidRPr="00A01487">
        <w:rPr>
          <w:rFonts w:ascii="Gill Sans Infant Std" w:hAnsi="Gill Sans Infant Std" w:cs="Helvetica"/>
          <w:b/>
          <w:sz w:val="32"/>
          <w:szCs w:val="32"/>
        </w:rPr>
        <w:tab/>
      </w:r>
    </w:p>
    <w:p w14:paraId="6987E108" w14:textId="77777777" w:rsidR="00933173" w:rsidRPr="007F0D97" w:rsidRDefault="00C95160" w:rsidP="007F0D97">
      <w:pPr>
        <w:pStyle w:val="Heading2"/>
        <w:rPr>
          <w:u w:val="single"/>
        </w:rPr>
      </w:pPr>
      <w:r w:rsidRPr="007F0D97">
        <w:rPr>
          <w:u w:val="single"/>
        </w:rPr>
        <w:t>Chairs welcome address</w:t>
      </w:r>
      <w:r w:rsidR="00A75DC7" w:rsidRPr="007F0D97">
        <w:rPr>
          <w:u w:val="single"/>
        </w:rPr>
        <w:t xml:space="preserve">. </w:t>
      </w:r>
    </w:p>
    <w:p w14:paraId="1AEBF208" w14:textId="0A0E4D6B" w:rsidR="00A01487" w:rsidRDefault="00A75DC7" w:rsidP="00A75DC7">
      <w:pPr>
        <w:widowControl w:val="0"/>
        <w:tabs>
          <w:tab w:val="left" w:pos="220"/>
          <w:tab w:val="left" w:pos="720"/>
        </w:tabs>
        <w:autoSpaceDE w:val="0"/>
        <w:autoSpaceDN w:val="0"/>
        <w:adjustRightInd w:val="0"/>
        <w:spacing w:before="120" w:after="120"/>
        <w:rPr>
          <w:rFonts w:ascii="Gill Sans Infant Std" w:hAnsi="Gill Sans Infant Std" w:cs="Arial"/>
          <w:color w:val="434343"/>
          <w:szCs w:val="28"/>
        </w:rPr>
      </w:pPr>
      <w:r w:rsidRPr="00A01487">
        <w:rPr>
          <w:rFonts w:ascii="Gill Sans Infant Std" w:hAnsi="Gill Sans Infant Std" w:cs="Arial"/>
          <w:color w:val="434343"/>
          <w:szCs w:val="28"/>
        </w:rPr>
        <w:t>The current Chair. Ela</w:t>
      </w:r>
      <w:r w:rsidR="00A01487">
        <w:rPr>
          <w:rFonts w:ascii="Gill Sans Infant Std" w:hAnsi="Gill Sans Infant Std" w:cs="Arial"/>
          <w:color w:val="434343"/>
          <w:szCs w:val="28"/>
        </w:rPr>
        <w:t>ine Burroughs, welcomed about 55</w:t>
      </w:r>
      <w:r w:rsidRPr="00A01487">
        <w:rPr>
          <w:rFonts w:ascii="Gill Sans Infant Std" w:hAnsi="Gill Sans Infant Std" w:cs="Arial"/>
          <w:color w:val="434343"/>
          <w:szCs w:val="28"/>
        </w:rPr>
        <w:t xml:space="preserve"> members to the </w:t>
      </w:r>
      <w:r w:rsidR="00A01487">
        <w:rPr>
          <w:rFonts w:ascii="Gill Sans Infant Std" w:hAnsi="Gill Sans Infant Std" w:cs="Arial"/>
          <w:color w:val="434343"/>
          <w:szCs w:val="28"/>
        </w:rPr>
        <w:t>meeting</w:t>
      </w:r>
      <w:r w:rsidRPr="00A01487">
        <w:rPr>
          <w:rFonts w:ascii="Gill Sans Infant Std" w:hAnsi="Gill Sans Infant Std" w:cs="Arial"/>
          <w:color w:val="434343"/>
          <w:szCs w:val="28"/>
        </w:rPr>
        <w:t xml:space="preserve">, thanked everyone for coming and also made a special thanks to all of the committee, volunteers and event organisers for the last 12 months. </w:t>
      </w:r>
      <w:r w:rsidR="00A01487">
        <w:rPr>
          <w:rFonts w:ascii="Gill Sans Infant Std" w:hAnsi="Gill Sans Infant Std" w:cs="Arial"/>
          <w:color w:val="434343"/>
          <w:szCs w:val="28"/>
        </w:rPr>
        <w:t xml:space="preserve">Some personal reflections covering our sense of family and community and in light of increasing hostility towards cyclists on the roads in recent years, remembering to be kind and compassionate to each other. </w:t>
      </w:r>
    </w:p>
    <w:p w14:paraId="0AEF76D9" w14:textId="142AB444" w:rsidR="004579E8" w:rsidRPr="00A01487" w:rsidRDefault="00A75DC7" w:rsidP="00A75DC7">
      <w:pPr>
        <w:widowControl w:val="0"/>
        <w:tabs>
          <w:tab w:val="left" w:pos="220"/>
          <w:tab w:val="left" w:pos="720"/>
        </w:tabs>
        <w:autoSpaceDE w:val="0"/>
        <w:autoSpaceDN w:val="0"/>
        <w:adjustRightInd w:val="0"/>
        <w:spacing w:before="120" w:after="120"/>
        <w:rPr>
          <w:rFonts w:ascii="Gill Sans Infant Std" w:hAnsi="Gill Sans Infant Std" w:cs="Arial"/>
          <w:color w:val="434343"/>
          <w:szCs w:val="28"/>
        </w:rPr>
      </w:pPr>
      <w:r w:rsidRPr="00A01487">
        <w:rPr>
          <w:rFonts w:ascii="Gill Sans Infant Std" w:hAnsi="Gill Sans Infant Std" w:cs="Arial"/>
          <w:color w:val="434343"/>
          <w:szCs w:val="28"/>
        </w:rPr>
        <w:t>We had no a</w:t>
      </w:r>
      <w:r w:rsidR="004579E8" w:rsidRPr="00A01487">
        <w:rPr>
          <w:rFonts w:ascii="Gill Sans Infant Std" w:hAnsi="Gill Sans Infant Std" w:cs="Arial"/>
          <w:color w:val="434343"/>
          <w:szCs w:val="28"/>
        </w:rPr>
        <w:t>pologies for absence</w:t>
      </w:r>
      <w:r w:rsidRPr="00A01487">
        <w:rPr>
          <w:rFonts w:ascii="Gill Sans Infant Std" w:hAnsi="Gill Sans Infant Std" w:cs="Arial"/>
          <w:color w:val="434343"/>
          <w:szCs w:val="28"/>
        </w:rPr>
        <w:t xml:space="preserve"> from the outgoing committee. </w:t>
      </w:r>
    </w:p>
    <w:p w14:paraId="726A197B" w14:textId="4AE9DDAD" w:rsidR="00A01487" w:rsidRDefault="00A01487" w:rsidP="00A75DC7">
      <w:pPr>
        <w:widowControl w:val="0"/>
        <w:tabs>
          <w:tab w:val="left" w:pos="220"/>
          <w:tab w:val="left" w:pos="720"/>
        </w:tabs>
        <w:autoSpaceDE w:val="0"/>
        <w:autoSpaceDN w:val="0"/>
        <w:adjustRightInd w:val="0"/>
        <w:spacing w:before="120" w:after="120"/>
        <w:rPr>
          <w:rFonts w:ascii="Gill Sans Infant Std" w:hAnsi="Gill Sans Infant Std" w:cs="Arial"/>
          <w:color w:val="434343"/>
          <w:szCs w:val="28"/>
        </w:rPr>
      </w:pPr>
      <w:r w:rsidRPr="00A01487">
        <w:rPr>
          <w:rFonts w:ascii="Gill Sans Infant Std" w:hAnsi="Gill Sans Infant Std" w:cs="Arial"/>
          <w:color w:val="434343"/>
          <w:szCs w:val="28"/>
        </w:rPr>
        <w:t xml:space="preserve">As part of our commitment to British </w:t>
      </w:r>
      <w:r w:rsidR="00420D70" w:rsidRPr="00A01487">
        <w:rPr>
          <w:rFonts w:ascii="Gill Sans Infant Std" w:hAnsi="Gill Sans Infant Std" w:cs="Arial"/>
          <w:color w:val="434343"/>
          <w:szCs w:val="28"/>
        </w:rPr>
        <w:t>Cycling,</w:t>
      </w:r>
      <w:r w:rsidRPr="00A01487">
        <w:rPr>
          <w:rFonts w:ascii="Gill Sans Infant Std" w:hAnsi="Gill Sans Infant Std" w:cs="Arial"/>
          <w:color w:val="434343"/>
          <w:szCs w:val="28"/>
        </w:rPr>
        <w:t xml:space="preserve"> we are required to</w:t>
      </w:r>
      <w:r>
        <w:rPr>
          <w:rFonts w:ascii="Gill Sans Infant Std" w:hAnsi="Gill Sans Infant Std" w:cs="Arial"/>
          <w:color w:val="434343"/>
          <w:szCs w:val="28"/>
        </w:rPr>
        <w:t xml:space="preserve"> ensure the club adopts a safeguarding policy and reporting procedure in order to protect children and vulnerable adults. </w:t>
      </w:r>
    </w:p>
    <w:p w14:paraId="2ABF6C5A" w14:textId="1723AEAB" w:rsidR="00A01487" w:rsidRDefault="00A01487" w:rsidP="00A75DC7">
      <w:pPr>
        <w:widowControl w:val="0"/>
        <w:tabs>
          <w:tab w:val="left" w:pos="220"/>
          <w:tab w:val="left" w:pos="720"/>
        </w:tabs>
        <w:autoSpaceDE w:val="0"/>
        <w:autoSpaceDN w:val="0"/>
        <w:adjustRightInd w:val="0"/>
        <w:spacing w:before="120" w:after="120"/>
        <w:rPr>
          <w:rFonts w:ascii="Gill Sans Infant Std" w:hAnsi="Gill Sans Infant Std" w:cs="Arial"/>
          <w:color w:val="434343"/>
          <w:szCs w:val="28"/>
        </w:rPr>
      </w:pPr>
      <w:r>
        <w:rPr>
          <w:rFonts w:ascii="Gill Sans Infant Std" w:hAnsi="Gill Sans Infant Std" w:cs="Arial"/>
          <w:color w:val="434343"/>
          <w:szCs w:val="28"/>
        </w:rPr>
        <w:t xml:space="preserve">Suzanne Romney has kindly volunteered to be the clubs nominated safeguarding </w:t>
      </w:r>
      <w:r w:rsidR="00B4311C">
        <w:rPr>
          <w:rFonts w:ascii="Gill Sans Infant Std" w:hAnsi="Gill Sans Infant Std" w:cs="Arial"/>
          <w:color w:val="434343"/>
          <w:szCs w:val="28"/>
        </w:rPr>
        <w:t xml:space="preserve">officer and she introduced the assembled members to the policy, reporting process and what we should and shouldn’t do if we have a safeguarding concern. Any questions, concerns please contact </w:t>
      </w:r>
      <w:hyperlink r:id="rId9" w:history="1">
        <w:r w:rsidR="00B4311C" w:rsidRPr="003E28D0">
          <w:rPr>
            <w:rStyle w:val="Hyperlink"/>
            <w:rFonts w:ascii="Gill Sans Infant Std" w:hAnsi="Gill Sans Infant Std" w:cs="Arial"/>
            <w:szCs w:val="28"/>
          </w:rPr>
          <w:t>safeguarding@brightonmitre.co.uk</w:t>
        </w:r>
      </w:hyperlink>
      <w:r w:rsidR="00B4311C">
        <w:rPr>
          <w:rFonts w:ascii="Gill Sans Infant Std" w:hAnsi="Gill Sans Infant Std" w:cs="Arial"/>
          <w:color w:val="434343"/>
          <w:szCs w:val="28"/>
        </w:rPr>
        <w:t xml:space="preserve"> </w:t>
      </w:r>
    </w:p>
    <w:p w14:paraId="4EF0A59F" w14:textId="77777777" w:rsidR="00B4311C" w:rsidRPr="00A01487" w:rsidRDefault="00B4311C" w:rsidP="00A75DC7">
      <w:pPr>
        <w:widowControl w:val="0"/>
        <w:tabs>
          <w:tab w:val="left" w:pos="220"/>
          <w:tab w:val="left" w:pos="720"/>
        </w:tabs>
        <w:autoSpaceDE w:val="0"/>
        <w:autoSpaceDN w:val="0"/>
        <w:adjustRightInd w:val="0"/>
        <w:spacing w:before="120" w:after="120"/>
        <w:rPr>
          <w:rFonts w:ascii="Gill Sans Infant Std" w:hAnsi="Gill Sans Infant Std" w:cs="Arial"/>
          <w:color w:val="434343"/>
          <w:szCs w:val="28"/>
        </w:rPr>
      </w:pPr>
    </w:p>
    <w:p w14:paraId="1FAF1FC0" w14:textId="3EC8F663" w:rsidR="00552095" w:rsidRPr="007F0D97" w:rsidRDefault="00A01487" w:rsidP="007F0D97">
      <w:pPr>
        <w:pStyle w:val="Heading2"/>
        <w:rPr>
          <w:u w:val="single"/>
        </w:rPr>
      </w:pPr>
      <w:r w:rsidRPr="007F0D97">
        <w:rPr>
          <w:u w:val="single"/>
        </w:rPr>
        <w:t>Review of 2019</w:t>
      </w:r>
      <w:r w:rsidR="00552095" w:rsidRPr="007F0D97">
        <w:rPr>
          <w:u w:val="single"/>
        </w:rPr>
        <w:t xml:space="preserve"> by each section lead;</w:t>
      </w:r>
    </w:p>
    <w:p w14:paraId="3EA10C3B" w14:textId="63E9799E" w:rsidR="00B4311C" w:rsidRDefault="00B4311C" w:rsidP="00A75DC7">
      <w:pPr>
        <w:widowControl w:val="0"/>
        <w:tabs>
          <w:tab w:val="left" w:pos="220"/>
          <w:tab w:val="left" w:pos="720"/>
        </w:tabs>
        <w:autoSpaceDE w:val="0"/>
        <w:autoSpaceDN w:val="0"/>
        <w:adjustRightInd w:val="0"/>
        <w:spacing w:before="120" w:after="120"/>
        <w:rPr>
          <w:rFonts w:ascii="Gill Sans Infant Std" w:hAnsi="Gill Sans Infant Std" w:cs="Arial"/>
          <w:color w:val="434343"/>
          <w:szCs w:val="28"/>
        </w:rPr>
      </w:pPr>
      <w:r w:rsidRPr="00B4311C">
        <w:rPr>
          <w:rFonts w:ascii="Gill Sans Infant Std" w:hAnsi="Gill Sans Infant Std" w:cs="Arial"/>
          <w:color w:val="434343"/>
          <w:szCs w:val="28"/>
          <w:u w:val="single"/>
        </w:rPr>
        <w:t>Tony Milsom</w:t>
      </w:r>
      <w:r>
        <w:rPr>
          <w:rFonts w:ascii="Gill Sans Infant Std" w:hAnsi="Gill Sans Infant Std" w:cs="Arial"/>
          <w:color w:val="434343"/>
          <w:szCs w:val="28"/>
        </w:rPr>
        <w:t xml:space="preserve"> </w:t>
      </w:r>
      <w:r w:rsidR="007F0D97">
        <w:rPr>
          <w:rFonts w:ascii="Gill Sans Infant Std" w:hAnsi="Gill Sans Infant Std" w:cs="Arial"/>
          <w:color w:val="434343"/>
          <w:szCs w:val="28"/>
        </w:rPr>
        <w:t xml:space="preserve">gave a summary of the many </w:t>
      </w:r>
      <w:r>
        <w:rPr>
          <w:rFonts w:ascii="Gill Sans Infant Std" w:hAnsi="Gill Sans Infant Std" w:cs="Arial"/>
          <w:color w:val="434343"/>
          <w:szCs w:val="28"/>
        </w:rPr>
        <w:t>social activities and trips by the club over the last year and some of the ones planned for 2020.</w:t>
      </w:r>
    </w:p>
    <w:p w14:paraId="6BA82D13" w14:textId="4240B187" w:rsidR="00B4311C" w:rsidRPr="00B4311C" w:rsidRDefault="00B4311C" w:rsidP="00A75DC7">
      <w:pPr>
        <w:widowControl w:val="0"/>
        <w:tabs>
          <w:tab w:val="left" w:pos="220"/>
          <w:tab w:val="left" w:pos="720"/>
        </w:tabs>
        <w:autoSpaceDE w:val="0"/>
        <w:autoSpaceDN w:val="0"/>
        <w:adjustRightInd w:val="0"/>
        <w:spacing w:before="120" w:after="120"/>
        <w:rPr>
          <w:rFonts w:ascii="Gill Sans Infant Std" w:hAnsi="Gill Sans Infant Std" w:cs="Arial"/>
          <w:color w:val="434343"/>
          <w:szCs w:val="28"/>
        </w:rPr>
      </w:pPr>
      <w:r w:rsidRPr="00B4311C">
        <w:rPr>
          <w:rFonts w:ascii="Gill Sans Infant Std" w:hAnsi="Gill Sans Infant Std" w:cs="Arial"/>
          <w:color w:val="434343"/>
          <w:szCs w:val="28"/>
          <w:u w:val="single"/>
        </w:rPr>
        <w:t>Santo Cerbikova</w:t>
      </w:r>
      <w:r>
        <w:rPr>
          <w:rFonts w:ascii="Gill Sans Infant Std" w:hAnsi="Gill Sans Infant Std" w:cs="Arial"/>
          <w:color w:val="434343"/>
          <w:szCs w:val="28"/>
        </w:rPr>
        <w:t xml:space="preserve"> gave an update on membership numbers. Currently at 320 and only 16 behind largest club in the region, Crawley Wheelers. Membership grew by 24% during 2019, Men by 20% and Women by 42%.</w:t>
      </w:r>
    </w:p>
    <w:p w14:paraId="01AF55E4" w14:textId="744B3717" w:rsidR="00B4311C" w:rsidRDefault="001B50B4" w:rsidP="001B50B4">
      <w:pPr>
        <w:widowControl w:val="0"/>
        <w:tabs>
          <w:tab w:val="left" w:pos="220"/>
          <w:tab w:val="left" w:pos="720"/>
        </w:tabs>
        <w:autoSpaceDE w:val="0"/>
        <w:autoSpaceDN w:val="0"/>
        <w:adjustRightInd w:val="0"/>
        <w:spacing w:before="120" w:after="120"/>
        <w:rPr>
          <w:rFonts w:ascii="Gill Sans Infant Std" w:hAnsi="Gill Sans Infant Std" w:cs="Arial"/>
          <w:color w:val="434343"/>
          <w:szCs w:val="28"/>
        </w:rPr>
      </w:pPr>
      <w:r w:rsidRPr="007F0D97">
        <w:rPr>
          <w:rFonts w:ascii="Gill Sans Infant Std" w:hAnsi="Gill Sans Infant Std" w:cs="Arial"/>
          <w:color w:val="434343"/>
          <w:szCs w:val="28"/>
          <w:u w:val="single"/>
        </w:rPr>
        <w:t xml:space="preserve">Lisa </w:t>
      </w:r>
      <w:r w:rsidR="007F0D97" w:rsidRPr="007F0D97">
        <w:rPr>
          <w:rFonts w:ascii="Gill Sans Infant Std" w:hAnsi="Gill Sans Infant Std" w:cs="Arial"/>
          <w:color w:val="434343"/>
          <w:szCs w:val="28"/>
          <w:u w:val="single"/>
        </w:rPr>
        <w:t>Tourret</w:t>
      </w:r>
      <w:r>
        <w:rPr>
          <w:rFonts w:ascii="Gill Sans Infant Std" w:hAnsi="Gill Sans Infant Std" w:cs="Arial"/>
          <w:color w:val="434343"/>
          <w:szCs w:val="28"/>
        </w:rPr>
        <w:t xml:space="preserve"> gave an update of the activities for female members and current membership levels</w:t>
      </w:r>
      <w:r w:rsidR="002F3549">
        <w:rPr>
          <w:rFonts w:ascii="Gill Sans Infant Std" w:hAnsi="Gill Sans Infant Std" w:cs="Arial"/>
          <w:color w:val="434343"/>
          <w:szCs w:val="28"/>
        </w:rPr>
        <w:t xml:space="preserve"> including a spectacular visual record of all the fun we got up to, from racing track, CycloCross, Isle of Wight trips, Social evenings and rides out for cake. Such fun.</w:t>
      </w:r>
    </w:p>
    <w:p w14:paraId="1535FBBA" w14:textId="13E91B9B" w:rsidR="00000000" w:rsidRPr="00BE0557" w:rsidRDefault="002F3549" w:rsidP="00BE0557">
      <w:pPr>
        <w:widowControl w:val="0"/>
        <w:tabs>
          <w:tab w:val="left" w:pos="220"/>
        </w:tabs>
        <w:autoSpaceDE w:val="0"/>
        <w:autoSpaceDN w:val="0"/>
        <w:adjustRightInd w:val="0"/>
        <w:spacing w:after="120"/>
        <w:rPr>
          <w:rFonts w:ascii="Gill Sans Infant Std" w:hAnsi="Gill Sans Infant Std" w:cs="Arial"/>
          <w:color w:val="434343"/>
          <w:szCs w:val="28"/>
          <w:lang w:val="en-GB"/>
        </w:rPr>
      </w:pPr>
      <w:r w:rsidRPr="00BE0557">
        <w:rPr>
          <w:rFonts w:ascii="Gill Sans Infant Std" w:hAnsi="Gill Sans Infant Std" w:cs="Arial"/>
          <w:color w:val="434343"/>
          <w:szCs w:val="28"/>
          <w:u w:val="single"/>
        </w:rPr>
        <w:t>Mike Coyle</w:t>
      </w:r>
      <w:r w:rsidRPr="00BE0557">
        <w:rPr>
          <w:rFonts w:ascii="Gill Sans Infant Std" w:hAnsi="Gill Sans Infant Std" w:cs="Arial"/>
          <w:color w:val="434343"/>
          <w:szCs w:val="28"/>
        </w:rPr>
        <w:t xml:space="preserve"> Road Racing update. </w:t>
      </w:r>
      <w:r w:rsidR="007F0D97" w:rsidRPr="00BE0557">
        <w:rPr>
          <w:rFonts w:ascii="Gill Sans Infant Std" w:hAnsi="Gill Sans Infant Std" w:cs="Arial"/>
          <w:color w:val="434343"/>
          <w:szCs w:val="28"/>
          <w:lang w:val="en-GB"/>
        </w:rPr>
        <w:t>16 men and 7 women achieved points in races at Preston Park, including 3 wins for Alice Gilmore.</w:t>
      </w:r>
      <w:r w:rsidR="00BE0557" w:rsidRPr="00BE0557">
        <w:rPr>
          <w:rFonts w:ascii="Gill Sans Infant Std" w:hAnsi="Gill Sans Infant Std" w:cs="Arial"/>
          <w:color w:val="434343"/>
          <w:szCs w:val="28"/>
          <w:lang w:val="en-GB"/>
        </w:rPr>
        <w:t xml:space="preserve"> </w:t>
      </w:r>
      <w:r w:rsidR="007F0D97" w:rsidRPr="00BE0557">
        <w:rPr>
          <w:rFonts w:ascii="Gill Sans Infant Std" w:hAnsi="Gill Sans Infant Std" w:cs="Arial"/>
          <w:color w:val="434343"/>
          <w:szCs w:val="28"/>
          <w:lang w:val="en-GB"/>
        </w:rPr>
        <w:t xml:space="preserve">10 riders raced in at least </w:t>
      </w:r>
      <w:r w:rsidR="007F0D97" w:rsidRPr="00BE0557">
        <w:rPr>
          <w:rFonts w:ascii="Gill Sans Infant Std" w:hAnsi="Gill Sans Infant Std" w:cs="Arial"/>
          <w:color w:val="434343"/>
          <w:szCs w:val="28"/>
          <w:lang w:val="en-GB"/>
        </w:rPr>
        <w:t xml:space="preserve">one Surrey league race on the road </w:t>
      </w:r>
      <w:r w:rsidR="007F0D97" w:rsidRPr="00BE0557">
        <w:rPr>
          <w:rFonts w:ascii="Gill Sans Infant Std" w:hAnsi="Gill Sans Infant Std" w:cs="Arial"/>
          <w:color w:val="434343"/>
          <w:szCs w:val="28"/>
          <w:lang w:val="en-GB"/>
        </w:rPr>
        <w:lastRenderedPageBreak/>
        <w:t>with most notable results being 1 win and 2nd overall in the team time trial.</w:t>
      </w:r>
      <w:r w:rsidR="00BE0557">
        <w:rPr>
          <w:rFonts w:ascii="Gill Sans Infant Std" w:hAnsi="Gill Sans Infant Std" w:cs="Arial"/>
          <w:color w:val="434343"/>
          <w:szCs w:val="28"/>
          <w:lang w:val="en-GB"/>
        </w:rPr>
        <w:t xml:space="preserve"> </w:t>
      </w:r>
      <w:r w:rsidR="007F0D97" w:rsidRPr="00BE0557">
        <w:rPr>
          <w:rFonts w:ascii="Gill Sans Infant Std" w:hAnsi="Gill Sans Infant Std" w:cs="Arial"/>
          <w:color w:val="434343"/>
          <w:szCs w:val="28"/>
          <w:lang w:val="en-GB"/>
        </w:rPr>
        <w:t>1 rider entered elite races  achieving 14th in the London and SE regional champ</w:t>
      </w:r>
      <w:r w:rsidR="007F0D97" w:rsidRPr="00BE0557">
        <w:rPr>
          <w:rFonts w:ascii="Gill Sans Infant Std" w:hAnsi="Gill Sans Infant Std" w:cs="Arial"/>
          <w:color w:val="434343"/>
          <w:szCs w:val="28"/>
          <w:lang w:val="en-GB"/>
        </w:rPr>
        <w:t>ionships.</w:t>
      </w:r>
      <w:r w:rsidR="00BE0557">
        <w:rPr>
          <w:rFonts w:ascii="Gill Sans Infant Std" w:hAnsi="Gill Sans Infant Std" w:cs="Arial"/>
          <w:color w:val="434343"/>
          <w:szCs w:val="28"/>
          <w:lang w:val="en-GB"/>
        </w:rPr>
        <w:t xml:space="preserve">   </w:t>
      </w:r>
      <w:r w:rsidR="007F0D97" w:rsidRPr="00BE0557">
        <w:rPr>
          <w:rFonts w:ascii="Gill Sans Infant Std" w:hAnsi="Gill Sans Infant Std" w:cs="Arial"/>
          <w:color w:val="434343"/>
          <w:szCs w:val="28"/>
          <w:lang w:val="en-GB"/>
        </w:rPr>
        <w:t>2 riders rode some of the British Masters SE road race series, winning 4 events including the London and SE regional champs.</w:t>
      </w:r>
    </w:p>
    <w:p w14:paraId="2990E320" w14:textId="7921C905" w:rsidR="002F3549" w:rsidRDefault="002F3549" w:rsidP="001B50B4">
      <w:pPr>
        <w:widowControl w:val="0"/>
        <w:tabs>
          <w:tab w:val="left" w:pos="220"/>
          <w:tab w:val="left" w:pos="720"/>
        </w:tabs>
        <w:autoSpaceDE w:val="0"/>
        <w:autoSpaceDN w:val="0"/>
        <w:adjustRightInd w:val="0"/>
        <w:spacing w:before="120" w:after="120"/>
        <w:rPr>
          <w:rFonts w:ascii="Gill Sans Infant Std" w:hAnsi="Gill Sans Infant Std" w:cs="Arial"/>
          <w:color w:val="434343"/>
          <w:szCs w:val="28"/>
        </w:rPr>
      </w:pPr>
      <w:r>
        <w:rPr>
          <w:rFonts w:ascii="Gill Sans Infant Std" w:hAnsi="Gill Sans Infant Std" w:cs="Arial"/>
          <w:color w:val="434343"/>
          <w:szCs w:val="28"/>
        </w:rPr>
        <w:t xml:space="preserve">More young racers are gravitating towards teams rather than clubs where they perceive the image of racing and access to coaching and riding as part of a team has meant that there are only a small handful of young races still road racing in Mitre club colours. </w:t>
      </w:r>
      <w:r w:rsidR="00BE0557">
        <w:rPr>
          <w:rFonts w:ascii="Gill Sans Infant Std" w:hAnsi="Gill Sans Infant Std" w:cs="Arial"/>
          <w:color w:val="434343"/>
          <w:szCs w:val="28"/>
        </w:rPr>
        <w:t xml:space="preserve">Of the 5 Youth riders who started the </w:t>
      </w:r>
      <w:r w:rsidR="007F0D97">
        <w:rPr>
          <w:rFonts w:ascii="Gill Sans Infant Std" w:hAnsi="Gill Sans Infant Std" w:cs="Arial"/>
          <w:color w:val="434343"/>
          <w:szCs w:val="28"/>
        </w:rPr>
        <w:t>season,</w:t>
      </w:r>
      <w:r w:rsidR="00BE0557">
        <w:rPr>
          <w:rFonts w:ascii="Gill Sans Infant Std" w:hAnsi="Gill Sans Infant Std" w:cs="Arial"/>
          <w:color w:val="434343"/>
          <w:szCs w:val="28"/>
        </w:rPr>
        <w:t xml:space="preserve"> none of them managed to get entry into any National Events. </w:t>
      </w:r>
    </w:p>
    <w:p w14:paraId="57E61ED7" w14:textId="1F7DF77E" w:rsidR="00BE0557" w:rsidRDefault="00BE0557" w:rsidP="001B50B4">
      <w:pPr>
        <w:widowControl w:val="0"/>
        <w:tabs>
          <w:tab w:val="left" w:pos="220"/>
          <w:tab w:val="left" w:pos="720"/>
        </w:tabs>
        <w:autoSpaceDE w:val="0"/>
        <w:autoSpaceDN w:val="0"/>
        <w:adjustRightInd w:val="0"/>
        <w:spacing w:before="120" w:after="120"/>
        <w:rPr>
          <w:rFonts w:ascii="Gill Sans Infant Std" w:hAnsi="Gill Sans Infant Std" w:cs="Arial"/>
          <w:color w:val="434343"/>
          <w:szCs w:val="28"/>
        </w:rPr>
      </w:pPr>
      <w:r>
        <w:rPr>
          <w:rFonts w:ascii="Gill Sans Infant Std" w:hAnsi="Gill Sans Infant Std" w:cs="Arial"/>
          <w:color w:val="434343"/>
          <w:szCs w:val="28"/>
        </w:rPr>
        <w:t xml:space="preserve">Hove Park Crits entries are now open </w:t>
      </w:r>
    </w:p>
    <w:p w14:paraId="24F2E76F" w14:textId="77777777" w:rsidR="00000000" w:rsidRPr="00BE0557" w:rsidRDefault="007F0D97" w:rsidP="00BE0557">
      <w:pPr>
        <w:widowControl w:val="0"/>
        <w:numPr>
          <w:ilvl w:val="0"/>
          <w:numId w:val="25"/>
        </w:numPr>
        <w:tabs>
          <w:tab w:val="left" w:pos="220"/>
          <w:tab w:val="left" w:pos="720"/>
        </w:tabs>
        <w:autoSpaceDE w:val="0"/>
        <w:autoSpaceDN w:val="0"/>
        <w:adjustRightInd w:val="0"/>
        <w:spacing w:before="120" w:after="120" w:line="240" w:lineRule="auto"/>
        <w:rPr>
          <w:rFonts w:ascii="Gill Sans Infant Std" w:hAnsi="Gill Sans Infant Std" w:cs="Arial"/>
          <w:color w:val="434343"/>
          <w:szCs w:val="28"/>
          <w:lang w:val="en-GB"/>
        </w:rPr>
      </w:pPr>
      <w:r w:rsidRPr="00BE0557">
        <w:rPr>
          <w:rFonts w:ascii="Gill Sans Infant Std" w:hAnsi="Gill Sans Infant Std" w:cs="Arial"/>
          <w:color w:val="434343"/>
          <w:szCs w:val="28"/>
          <w:lang w:val="en-GB"/>
        </w:rPr>
        <w:t>19</w:t>
      </w:r>
      <w:r w:rsidRPr="00BE0557">
        <w:rPr>
          <w:rFonts w:ascii="Gill Sans Infant Std" w:hAnsi="Gill Sans Infant Std" w:cs="Arial"/>
          <w:color w:val="434343"/>
          <w:szCs w:val="28"/>
          <w:vertAlign w:val="superscript"/>
          <w:lang w:val="en-GB"/>
        </w:rPr>
        <w:t>th</w:t>
      </w:r>
      <w:r w:rsidRPr="00BE0557">
        <w:rPr>
          <w:rFonts w:ascii="Gill Sans Infant Std" w:hAnsi="Gill Sans Infant Std" w:cs="Arial"/>
          <w:color w:val="434343"/>
          <w:szCs w:val="28"/>
          <w:lang w:val="en-GB"/>
        </w:rPr>
        <w:t xml:space="preserve"> June</w:t>
      </w:r>
    </w:p>
    <w:p w14:paraId="15A54479" w14:textId="77777777" w:rsidR="00000000" w:rsidRPr="00BE0557" w:rsidRDefault="007F0D97" w:rsidP="00BE0557">
      <w:pPr>
        <w:widowControl w:val="0"/>
        <w:numPr>
          <w:ilvl w:val="0"/>
          <w:numId w:val="25"/>
        </w:numPr>
        <w:tabs>
          <w:tab w:val="left" w:pos="220"/>
          <w:tab w:val="left" w:pos="720"/>
        </w:tabs>
        <w:autoSpaceDE w:val="0"/>
        <w:autoSpaceDN w:val="0"/>
        <w:adjustRightInd w:val="0"/>
        <w:spacing w:before="120" w:after="120" w:line="240" w:lineRule="auto"/>
        <w:rPr>
          <w:rFonts w:ascii="Gill Sans Infant Std" w:hAnsi="Gill Sans Infant Std" w:cs="Arial"/>
          <w:color w:val="434343"/>
          <w:szCs w:val="28"/>
          <w:lang w:val="en-GB"/>
        </w:rPr>
      </w:pPr>
      <w:r w:rsidRPr="00BE0557">
        <w:rPr>
          <w:rFonts w:ascii="Gill Sans Infant Std" w:hAnsi="Gill Sans Infant Std" w:cs="Arial"/>
          <w:color w:val="434343"/>
          <w:szCs w:val="28"/>
          <w:lang w:val="en-GB"/>
        </w:rPr>
        <w:t>3</w:t>
      </w:r>
      <w:r w:rsidRPr="00BE0557">
        <w:rPr>
          <w:rFonts w:ascii="Gill Sans Infant Std" w:hAnsi="Gill Sans Infant Std" w:cs="Arial"/>
          <w:color w:val="434343"/>
          <w:szCs w:val="28"/>
          <w:vertAlign w:val="superscript"/>
          <w:lang w:val="en-GB"/>
        </w:rPr>
        <w:t>rd</w:t>
      </w:r>
      <w:r w:rsidRPr="00BE0557">
        <w:rPr>
          <w:rFonts w:ascii="Gill Sans Infant Std" w:hAnsi="Gill Sans Infant Std" w:cs="Arial"/>
          <w:color w:val="434343"/>
          <w:szCs w:val="28"/>
          <w:lang w:val="en-GB"/>
        </w:rPr>
        <w:t xml:space="preserve"> July</w:t>
      </w:r>
    </w:p>
    <w:p w14:paraId="0040A3D0" w14:textId="77777777" w:rsidR="00000000" w:rsidRPr="00BE0557" w:rsidRDefault="007F0D97" w:rsidP="00BE0557">
      <w:pPr>
        <w:widowControl w:val="0"/>
        <w:numPr>
          <w:ilvl w:val="0"/>
          <w:numId w:val="25"/>
        </w:numPr>
        <w:tabs>
          <w:tab w:val="left" w:pos="220"/>
          <w:tab w:val="left" w:pos="720"/>
        </w:tabs>
        <w:autoSpaceDE w:val="0"/>
        <w:autoSpaceDN w:val="0"/>
        <w:adjustRightInd w:val="0"/>
        <w:spacing w:before="120" w:after="120" w:line="240" w:lineRule="auto"/>
        <w:rPr>
          <w:rFonts w:ascii="Gill Sans Infant Std" w:hAnsi="Gill Sans Infant Std" w:cs="Arial"/>
          <w:color w:val="434343"/>
          <w:szCs w:val="28"/>
          <w:lang w:val="en-GB"/>
        </w:rPr>
      </w:pPr>
      <w:r w:rsidRPr="00BE0557">
        <w:rPr>
          <w:rFonts w:ascii="Gill Sans Infant Std" w:hAnsi="Gill Sans Infant Std" w:cs="Arial"/>
          <w:color w:val="434343"/>
          <w:szCs w:val="28"/>
          <w:lang w:val="en-GB"/>
        </w:rPr>
        <w:t>17</w:t>
      </w:r>
      <w:r w:rsidRPr="00BE0557">
        <w:rPr>
          <w:rFonts w:ascii="Gill Sans Infant Std" w:hAnsi="Gill Sans Infant Std" w:cs="Arial"/>
          <w:color w:val="434343"/>
          <w:szCs w:val="28"/>
          <w:vertAlign w:val="superscript"/>
          <w:lang w:val="en-GB"/>
        </w:rPr>
        <w:t>th</w:t>
      </w:r>
      <w:r w:rsidRPr="00BE0557">
        <w:rPr>
          <w:rFonts w:ascii="Gill Sans Infant Std" w:hAnsi="Gill Sans Infant Std" w:cs="Arial"/>
          <w:color w:val="434343"/>
          <w:szCs w:val="28"/>
          <w:lang w:val="en-GB"/>
        </w:rPr>
        <w:t xml:space="preserve"> July</w:t>
      </w:r>
    </w:p>
    <w:p w14:paraId="4F462551" w14:textId="6E45691E" w:rsidR="002F3549" w:rsidRDefault="002F3549" w:rsidP="002F3549">
      <w:pPr>
        <w:widowControl w:val="0"/>
        <w:tabs>
          <w:tab w:val="left" w:pos="220"/>
          <w:tab w:val="left" w:pos="720"/>
        </w:tabs>
        <w:autoSpaceDE w:val="0"/>
        <w:autoSpaceDN w:val="0"/>
        <w:adjustRightInd w:val="0"/>
        <w:spacing w:before="120" w:after="120"/>
        <w:rPr>
          <w:rFonts w:ascii="Gill Sans Infant Std" w:hAnsi="Gill Sans Infant Std" w:cs="Arial"/>
          <w:color w:val="434343"/>
          <w:szCs w:val="28"/>
        </w:rPr>
      </w:pPr>
      <w:r w:rsidRPr="00B4311C">
        <w:rPr>
          <w:rFonts w:ascii="Gill Sans Infant Std" w:hAnsi="Gill Sans Infant Std" w:cs="Arial"/>
          <w:color w:val="434343"/>
          <w:szCs w:val="28"/>
          <w:u w:val="single"/>
        </w:rPr>
        <w:t>Robin Johnson</w:t>
      </w:r>
      <w:r>
        <w:rPr>
          <w:rFonts w:ascii="Gill Sans Infant Std" w:hAnsi="Gill Sans Infant Std" w:cs="Arial"/>
          <w:color w:val="434343"/>
          <w:szCs w:val="28"/>
        </w:rPr>
        <w:t xml:space="preserve"> gave an update of the TT </w:t>
      </w:r>
      <w:r w:rsidR="00BE0557">
        <w:rPr>
          <w:rFonts w:ascii="Gill Sans Infant Std" w:hAnsi="Gill Sans Infant Std" w:cs="Arial"/>
          <w:color w:val="434343"/>
          <w:szCs w:val="28"/>
        </w:rPr>
        <w:t xml:space="preserve">&amp; Hill Climb </w:t>
      </w:r>
      <w:r>
        <w:rPr>
          <w:rFonts w:ascii="Gill Sans Infant Std" w:hAnsi="Gill Sans Infant Std" w:cs="Arial"/>
          <w:color w:val="434343"/>
          <w:szCs w:val="28"/>
        </w:rPr>
        <w:t xml:space="preserve">events held over 2019 and plans for repeat season in 2020. </w:t>
      </w:r>
    </w:p>
    <w:p w14:paraId="6CB104A6" w14:textId="77DEA945" w:rsidR="002F3549" w:rsidRDefault="003B3327" w:rsidP="001B50B4">
      <w:pPr>
        <w:widowControl w:val="0"/>
        <w:tabs>
          <w:tab w:val="left" w:pos="220"/>
          <w:tab w:val="left" w:pos="720"/>
        </w:tabs>
        <w:autoSpaceDE w:val="0"/>
        <w:autoSpaceDN w:val="0"/>
        <w:adjustRightInd w:val="0"/>
        <w:spacing w:before="120" w:after="120"/>
        <w:rPr>
          <w:rFonts w:ascii="Gill Sans Infant Std" w:hAnsi="Gill Sans Infant Std" w:cs="Arial"/>
          <w:color w:val="434343"/>
          <w:szCs w:val="28"/>
        </w:rPr>
      </w:pPr>
      <w:r w:rsidRPr="003B3327">
        <w:rPr>
          <w:rFonts w:ascii="Gill Sans Infant Std" w:hAnsi="Gill Sans Infant Std" w:cs="Arial"/>
          <w:color w:val="434343"/>
          <w:szCs w:val="28"/>
          <w:u w:val="single"/>
        </w:rPr>
        <w:t>Dan Fagg</w:t>
      </w:r>
      <w:r>
        <w:rPr>
          <w:rFonts w:ascii="Gill Sans Infant Std" w:hAnsi="Gill Sans Infant Std" w:cs="Arial"/>
          <w:color w:val="434343"/>
          <w:szCs w:val="28"/>
        </w:rPr>
        <w:t xml:space="preserve"> gave a visual summary from the CycloCross season and reported on the clubs CycloCross race at East Brighton Park. </w:t>
      </w:r>
    </w:p>
    <w:p w14:paraId="3410A232" w14:textId="6DFD3C03" w:rsidR="00BE0557" w:rsidRDefault="00BE0557" w:rsidP="001B50B4">
      <w:pPr>
        <w:widowControl w:val="0"/>
        <w:tabs>
          <w:tab w:val="left" w:pos="220"/>
          <w:tab w:val="left" w:pos="720"/>
        </w:tabs>
        <w:autoSpaceDE w:val="0"/>
        <w:autoSpaceDN w:val="0"/>
        <w:adjustRightInd w:val="0"/>
        <w:spacing w:before="120" w:after="120"/>
        <w:rPr>
          <w:rFonts w:ascii="Gill Sans Infant Std" w:hAnsi="Gill Sans Infant Std" w:cs="Arial"/>
          <w:color w:val="434343"/>
          <w:szCs w:val="28"/>
        </w:rPr>
      </w:pPr>
      <w:r w:rsidRPr="007F0D97">
        <w:rPr>
          <w:rFonts w:ascii="Gill Sans Infant Std" w:hAnsi="Gill Sans Infant Std" w:cs="Arial"/>
          <w:color w:val="434343"/>
          <w:szCs w:val="28"/>
          <w:u w:val="single"/>
        </w:rPr>
        <w:t>Jack Smith</w:t>
      </w:r>
      <w:r>
        <w:rPr>
          <w:rFonts w:ascii="Gill Sans Infant Std" w:hAnsi="Gill Sans Infant Std" w:cs="Arial"/>
          <w:color w:val="434343"/>
          <w:szCs w:val="28"/>
        </w:rPr>
        <w:t xml:space="preserve"> gave a summary of the track calendar and notable achievements. Wednesday night track league saw 11 Mitres racing, 4 of whom were women. Friday night women’s and vets league saw 7 Mitres racing, again 4 of whom were women. Track accreditation starts on 1</w:t>
      </w:r>
      <w:r w:rsidRPr="00BE0557">
        <w:rPr>
          <w:rFonts w:ascii="Gill Sans Infant Std" w:hAnsi="Gill Sans Infant Std" w:cs="Arial"/>
          <w:color w:val="434343"/>
          <w:szCs w:val="28"/>
          <w:vertAlign w:val="superscript"/>
        </w:rPr>
        <w:t>st</w:t>
      </w:r>
      <w:r>
        <w:rPr>
          <w:rFonts w:ascii="Gill Sans Infant Std" w:hAnsi="Gill Sans Infant Std" w:cs="Arial"/>
          <w:color w:val="434343"/>
          <w:szCs w:val="28"/>
        </w:rPr>
        <w:t xml:space="preserve"> April, 3</w:t>
      </w:r>
      <w:r w:rsidRPr="00BE0557">
        <w:rPr>
          <w:rFonts w:ascii="Gill Sans Infant Std" w:hAnsi="Gill Sans Infant Std" w:cs="Arial"/>
          <w:color w:val="434343"/>
          <w:szCs w:val="28"/>
          <w:vertAlign w:val="superscript"/>
        </w:rPr>
        <w:t>rd</w:t>
      </w:r>
      <w:r>
        <w:rPr>
          <w:rFonts w:ascii="Gill Sans Infant Std" w:hAnsi="Gill Sans Infant Std" w:cs="Arial"/>
          <w:color w:val="434343"/>
          <w:szCs w:val="28"/>
        </w:rPr>
        <w:t xml:space="preserve"> April and 8</w:t>
      </w:r>
      <w:r w:rsidRPr="00BE0557">
        <w:rPr>
          <w:rFonts w:ascii="Gill Sans Infant Std" w:hAnsi="Gill Sans Infant Std" w:cs="Arial"/>
          <w:color w:val="434343"/>
          <w:szCs w:val="28"/>
          <w:vertAlign w:val="superscript"/>
        </w:rPr>
        <w:t>th</w:t>
      </w:r>
      <w:r>
        <w:rPr>
          <w:rFonts w:ascii="Gill Sans Infant Std" w:hAnsi="Gill Sans Infant Std" w:cs="Arial"/>
          <w:color w:val="434343"/>
          <w:szCs w:val="28"/>
        </w:rPr>
        <w:t xml:space="preserve"> April if you want to race track in 2020 and don’t yet have accreditation.</w:t>
      </w:r>
    </w:p>
    <w:p w14:paraId="26F443CA" w14:textId="17AAC715" w:rsidR="00BE0557" w:rsidRDefault="00BE0557" w:rsidP="001B50B4">
      <w:pPr>
        <w:widowControl w:val="0"/>
        <w:tabs>
          <w:tab w:val="left" w:pos="220"/>
          <w:tab w:val="left" w:pos="720"/>
        </w:tabs>
        <w:autoSpaceDE w:val="0"/>
        <w:autoSpaceDN w:val="0"/>
        <w:adjustRightInd w:val="0"/>
        <w:spacing w:before="120" w:after="120"/>
        <w:rPr>
          <w:rFonts w:ascii="Gill Sans Infant Std" w:hAnsi="Gill Sans Infant Std" w:cs="Arial"/>
          <w:color w:val="434343"/>
          <w:szCs w:val="28"/>
        </w:rPr>
      </w:pPr>
      <w:r w:rsidRPr="00BE0557">
        <w:rPr>
          <w:rFonts w:ascii="Gill Sans Infant Std" w:hAnsi="Gill Sans Infant Std" w:cs="Arial"/>
          <w:color w:val="434343"/>
          <w:szCs w:val="28"/>
          <w:u w:val="single"/>
        </w:rPr>
        <w:t>Neil Morris</w:t>
      </w:r>
      <w:r>
        <w:rPr>
          <w:rFonts w:ascii="Gill Sans Infant Std" w:hAnsi="Gill Sans Infant Std" w:cs="Arial"/>
          <w:color w:val="434343"/>
          <w:szCs w:val="28"/>
        </w:rPr>
        <w:t xml:space="preserve"> gave a briefing on the financial status of the clubs accounts. Income was £25,804 and Costs were £22, 497. After £1,782 administrative expenses the club returned a surplus of £1,782 last year. Our closing cash balance was £17,430. </w:t>
      </w:r>
    </w:p>
    <w:p w14:paraId="0DA41CEA" w14:textId="77777777" w:rsidR="00BE0557" w:rsidRPr="00A01487" w:rsidRDefault="00BE0557" w:rsidP="001B50B4">
      <w:pPr>
        <w:widowControl w:val="0"/>
        <w:tabs>
          <w:tab w:val="left" w:pos="220"/>
          <w:tab w:val="left" w:pos="720"/>
        </w:tabs>
        <w:autoSpaceDE w:val="0"/>
        <w:autoSpaceDN w:val="0"/>
        <w:adjustRightInd w:val="0"/>
        <w:spacing w:before="120" w:after="120"/>
        <w:rPr>
          <w:rFonts w:ascii="Gill Sans Infant Std" w:hAnsi="Gill Sans Infant Std" w:cs="Arial"/>
          <w:color w:val="434343"/>
          <w:szCs w:val="28"/>
        </w:rPr>
      </w:pPr>
    </w:p>
    <w:p w14:paraId="60CB775F" w14:textId="77777777" w:rsidR="00BE0557" w:rsidRPr="007F0D97" w:rsidRDefault="004579E8" w:rsidP="007F0D97">
      <w:pPr>
        <w:pStyle w:val="Heading2"/>
        <w:rPr>
          <w:u w:val="single"/>
        </w:rPr>
      </w:pPr>
      <w:r w:rsidRPr="007F0D97">
        <w:rPr>
          <w:u w:val="single"/>
        </w:rPr>
        <w:t>Election of committee</w:t>
      </w:r>
      <w:r w:rsidR="00A01487" w:rsidRPr="007F0D97">
        <w:rPr>
          <w:u w:val="single"/>
        </w:rPr>
        <w:t xml:space="preserve"> </w:t>
      </w:r>
    </w:p>
    <w:p w14:paraId="52D078AD" w14:textId="7436AAD2" w:rsidR="004579E8" w:rsidRPr="00A01487" w:rsidRDefault="00A01487" w:rsidP="00A75DC7">
      <w:pPr>
        <w:widowControl w:val="0"/>
        <w:tabs>
          <w:tab w:val="left" w:pos="220"/>
          <w:tab w:val="left" w:pos="720"/>
        </w:tabs>
        <w:autoSpaceDE w:val="0"/>
        <w:autoSpaceDN w:val="0"/>
        <w:adjustRightInd w:val="0"/>
        <w:spacing w:before="120" w:after="120"/>
        <w:rPr>
          <w:rFonts w:ascii="Gill Sans Infant Std" w:hAnsi="Gill Sans Infant Std" w:cs="Arial"/>
          <w:color w:val="434343"/>
          <w:szCs w:val="28"/>
        </w:rPr>
      </w:pPr>
      <w:r>
        <w:rPr>
          <w:rFonts w:ascii="Gill Sans Infant Std" w:hAnsi="Gill Sans Infant Std" w:cs="Arial"/>
          <w:color w:val="434343"/>
          <w:szCs w:val="28"/>
        </w:rPr>
        <w:t xml:space="preserve">Every post </w:t>
      </w:r>
      <w:r w:rsidR="00BE0557">
        <w:rPr>
          <w:rFonts w:ascii="Gill Sans Infant Std" w:hAnsi="Gill Sans Infant Std" w:cs="Arial"/>
          <w:color w:val="434343"/>
          <w:szCs w:val="28"/>
        </w:rPr>
        <w:t xml:space="preserve">in the committee </w:t>
      </w:r>
      <w:r>
        <w:rPr>
          <w:rFonts w:ascii="Gill Sans Infant Std" w:hAnsi="Gill Sans Infant Std" w:cs="Arial"/>
          <w:color w:val="434343"/>
          <w:szCs w:val="28"/>
        </w:rPr>
        <w:t>was</w:t>
      </w:r>
      <w:r w:rsidR="00DC335F" w:rsidRPr="00A01487">
        <w:rPr>
          <w:rFonts w:ascii="Gill Sans Infant Std" w:hAnsi="Gill Sans Infant Std" w:cs="Arial"/>
          <w:color w:val="434343"/>
          <w:szCs w:val="28"/>
        </w:rPr>
        <w:t xml:space="preserve"> up for re-election. There were no competing applications for positions so all of those who were nominated</w:t>
      </w:r>
      <w:r w:rsidR="00473852">
        <w:rPr>
          <w:rFonts w:ascii="Gill Sans Infant Std" w:hAnsi="Gill Sans Infant Std" w:cs="Arial"/>
          <w:color w:val="434343"/>
          <w:szCs w:val="28"/>
        </w:rPr>
        <w:t xml:space="preserve"> or chose to restand</w:t>
      </w:r>
      <w:r w:rsidR="00DC335F" w:rsidRPr="00A01487">
        <w:rPr>
          <w:rFonts w:ascii="Gill Sans Infant Std" w:hAnsi="Gill Sans Infant Std" w:cs="Arial"/>
          <w:color w:val="434343"/>
          <w:szCs w:val="28"/>
        </w:rPr>
        <w:t xml:space="preserve"> were duly elected. </w:t>
      </w:r>
    </w:p>
    <w:p w14:paraId="1E400461" w14:textId="02796370" w:rsidR="00394189" w:rsidRPr="00A01487" w:rsidRDefault="00552095" w:rsidP="00473852">
      <w:pPr>
        <w:widowControl w:val="0"/>
        <w:tabs>
          <w:tab w:val="left" w:pos="220"/>
          <w:tab w:val="left" w:pos="720"/>
        </w:tabs>
        <w:autoSpaceDE w:val="0"/>
        <w:autoSpaceDN w:val="0"/>
        <w:adjustRightInd w:val="0"/>
        <w:spacing w:after="0"/>
        <w:ind w:left="720"/>
        <w:rPr>
          <w:rFonts w:ascii="Gill Sans Infant Std" w:hAnsi="Gill Sans Infant Std" w:cs="Arial"/>
          <w:color w:val="434343"/>
          <w:szCs w:val="28"/>
        </w:rPr>
      </w:pPr>
      <w:r w:rsidRPr="00A01487">
        <w:rPr>
          <w:rFonts w:ascii="Gill Sans Infant Std" w:hAnsi="Gill Sans Infant Std" w:cs="Arial"/>
          <w:color w:val="434343"/>
          <w:szCs w:val="28"/>
        </w:rPr>
        <w:t>Chair</w:t>
      </w:r>
      <w:r w:rsidR="00DC335F" w:rsidRPr="00A01487">
        <w:rPr>
          <w:rFonts w:ascii="Gill Sans Infant Std" w:hAnsi="Gill Sans Infant Std" w:cs="Arial"/>
          <w:color w:val="434343"/>
          <w:szCs w:val="28"/>
        </w:rPr>
        <w:tab/>
      </w:r>
      <w:r w:rsidR="00DC335F" w:rsidRPr="00A01487">
        <w:rPr>
          <w:rFonts w:ascii="Gill Sans Infant Std" w:hAnsi="Gill Sans Infant Std" w:cs="Arial"/>
          <w:color w:val="434343"/>
          <w:szCs w:val="28"/>
        </w:rPr>
        <w:tab/>
      </w:r>
      <w:r w:rsidR="00DC335F" w:rsidRPr="00A01487">
        <w:rPr>
          <w:rFonts w:ascii="Gill Sans Infant Std" w:hAnsi="Gill Sans Infant Std" w:cs="Arial"/>
          <w:color w:val="434343"/>
          <w:szCs w:val="28"/>
        </w:rPr>
        <w:tab/>
      </w:r>
      <w:r w:rsidR="00DC335F" w:rsidRPr="00A01487">
        <w:rPr>
          <w:rFonts w:ascii="Gill Sans Infant Std" w:hAnsi="Gill Sans Infant Std" w:cs="Arial"/>
          <w:color w:val="434343"/>
          <w:szCs w:val="28"/>
        </w:rPr>
        <w:tab/>
      </w:r>
      <w:r w:rsidR="00DC335F" w:rsidRPr="00A01487">
        <w:rPr>
          <w:rFonts w:ascii="Gill Sans Infant Std" w:hAnsi="Gill Sans Infant Std" w:cs="Arial"/>
          <w:color w:val="434343"/>
          <w:szCs w:val="28"/>
        </w:rPr>
        <w:tab/>
      </w:r>
      <w:r w:rsidR="00DC335F" w:rsidRPr="00A01487">
        <w:rPr>
          <w:rFonts w:ascii="Gill Sans Infant Std" w:hAnsi="Gill Sans Infant Std" w:cs="Arial"/>
          <w:color w:val="434343"/>
          <w:szCs w:val="28"/>
        </w:rPr>
        <w:tab/>
      </w:r>
      <w:r w:rsidR="00DC335F" w:rsidRPr="00A01487">
        <w:rPr>
          <w:rFonts w:ascii="Gill Sans Infant Std" w:hAnsi="Gill Sans Infant Std" w:cs="Arial"/>
          <w:color w:val="434343"/>
          <w:szCs w:val="28"/>
        </w:rPr>
        <w:tab/>
        <w:t>Elaine Burroughs</w:t>
      </w:r>
    </w:p>
    <w:p w14:paraId="0E5FF0C9" w14:textId="372474BC" w:rsidR="00394189" w:rsidRPr="00A01487" w:rsidRDefault="00A572F6" w:rsidP="00473852">
      <w:pPr>
        <w:widowControl w:val="0"/>
        <w:tabs>
          <w:tab w:val="left" w:pos="220"/>
          <w:tab w:val="left" w:pos="720"/>
        </w:tabs>
        <w:autoSpaceDE w:val="0"/>
        <w:autoSpaceDN w:val="0"/>
        <w:adjustRightInd w:val="0"/>
        <w:spacing w:after="0"/>
        <w:ind w:left="720"/>
        <w:rPr>
          <w:rFonts w:ascii="Gill Sans Infant Std" w:hAnsi="Gill Sans Infant Std" w:cs="Arial"/>
          <w:color w:val="434343"/>
          <w:szCs w:val="28"/>
        </w:rPr>
      </w:pPr>
      <w:r w:rsidRPr="00A01487">
        <w:rPr>
          <w:rFonts w:ascii="Gill Sans Infant Std" w:hAnsi="Gill Sans Infant Std" w:cs="Arial"/>
          <w:color w:val="434343"/>
          <w:szCs w:val="28"/>
        </w:rPr>
        <w:t>Secretary</w:t>
      </w:r>
      <w:r w:rsidR="00DC335F" w:rsidRPr="00A01487">
        <w:rPr>
          <w:rFonts w:ascii="Gill Sans Infant Std" w:hAnsi="Gill Sans Infant Std" w:cs="Arial"/>
          <w:color w:val="434343"/>
          <w:szCs w:val="28"/>
        </w:rPr>
        <w:tab/>
      </w:r>
      <w:r w:rsidR="00DC335F" w:rsidRPr="00A01487">
        <w:rPr>
          <w:rFonts w:ascii="Gill Sans Infant Std" w:hAnsi="Gill Sans Infant Std" w:cs="Arial"/>
          <w:color w:val="434343"/>
          <w:szCs w:val="28"/>
        </w:rPr>
        <w:tab/>
      </w:r>
      <w:r w:rsidR="00DC335F" w:rsidRPr="00A01487">
        <w:rPr>
          <w:rFonts w:ascii="Gill Sans Infant Std" w:hAnsi="Gill Sans Infant Std" w:cs="Arial"/>
          <w:color w:val="434343"/>
          <w:szCs w:val="28"/>
        </w:rPr>
        <w:tab/>
      </w:r>
      <w:r w:rsidR="00DC335F" w:rsidRPr="00A01487">
        <w:rPr>
          <w:rFonts w:ascii="Gill Sans Infant Std" w:hAnsi="Gill Sans Infant Std" w:cs="Arial"/>
          <w:color w:val="434343"/>
          <w:szCs w:val="28"/>
        </w:rPr>
        <w:tab/>
      </w:r>
      <w:r w:rsidR="00DC335F" w:rsidRPr="00A01487">
        <w:rPr>
          <w:rFonts w:ascii="Gill Sans Infant Std" w:hAnsi="Gill Sans Infant Std" w:cs="Arial"/>
          <w:color w:val="434343"/>
          <w:szCs w:val="28"/>
        </w:rPr>
        <w:tab/>
      </w:r>
      <w:r w:rsidR="00DC335F" w:rsidRPr="00A01487">
        <w:rPr>
          <w:rFonts w:ascii="Gill Sans Infant Std" w:hAnsi="Gill Sans Infant Std" w:cs="Arial"/>
          <w:color w:val="434343"/>
          <w:szCs w:val="28"/>
        </w:rPr>
        <w:tab/>
        <w:t>Elaine Burroughs</w:t>
      </w:r>
    </w:p>
    <w:p w14:paraId="0157FF95" w14:textId="63266564" w:rsidR="00394189" w:rsidRPr="00A01487" w:rsidRDefault="00552095" w:rsidP="00473852">
      <w:pPr>
        <w:widowControl w:val="0"/>
        <w:tabs>
          <w:tab w:val="left" w:pos="220"/>
          <w:tab w:val="left" w:pos="720"/>
        </w:tabs>
        <w:autoSpaceDE w:val="0"/>
        <w:autoSpaceDN w:val="0"/>
        <w:adjustRightInd w:val="0"/>
        <w:spacing w:after="0"/>
        <w:ind w:left="720"/>
        <w:rPr>
          <w:rFonts w:ascii="Gill Sans Infant Std" w:hAnsi="Gill Sans Infant Std" w:cs="Arial"/>
          <w:color w:val="434343"/>
          <w:szCs w:val="28"/>
        </w:rPr>
      </w:pPr>
      <w:r w:rsidRPr="00A01487">
        <w:rPr>
          <w:rFonts w:ascii="Gill Sans Infant Std" w:hAnsi="Gill Sans Infant Std" w:cs="Arial"/>
          <w:color w:val="434343"/>
          <w:szCs w:val="28"/>
        </w:rPr>
        <w:t>Treasurer</w:t>
      </w:r>
      <w:r w:rsidR="00A01487">
        <w:rPr>
          <w:rFonts w:ascii="Gill Sans Infant Std" w:hAnsi="Gill Sans Infant Std" w:cs="Arial"/>
          <w:color w:val="434343"/>
          <w:szCs w:val="28"/>
        </w:rPr>
        <w:tab/>
      </w:r>
      <w:r w:rsidR="00A01487">
        <w:rPr>
          <w:rFonts w:ascii="Gill Sans Infant Std" w:hAnsi="Gill Sans Infant Std" w:cs="Arial"/>
          <w:color w:val="434343"/>
          <w:szCs w:val="28"/>
        </w:rPr>
        <w:tab/>
      </w:r>
      <w:r w:rsidR="00A01487">
        <w:rPr>
          <w:rFonts w:ascii="Gill Sans Infant Std" w:hAnsi="Gill Sans Infant Std" w:cs="Arial"/>
          <w:color w:val="434343"/>
          <w:szCs w:val="28"/>
        </w:rPr>
        <w:tab/>
      </w:r>
      <w:r w:rsidR="00A01487">
        <w:rPr>
          <w:rFonts w:ascii="Gill Sans Infant Std" w:hAnsi="Gill Sans Infant Std" w:cs="Arial"/>
          <w:color w:val="434343"/>
          <w:szCs w:val="28"/>
        </w:rPr>
        <w:tab/>
      </w:r>
      <w:r w:rsidR="00A01487">
        <w:rPr>
          <w:rFonts w:ascii="Gill Sans Infant Std" w:hAnsi="Gill Sans Infant Std" w:cs="Arial"/>
          <w:color w:val="434343"/>
          <w:szCs w:val="28"/>
        </w:rPr>
        <w:tab/>
      </w:r>
      <w:r w:rsidR="00A01487">
        <w:rPr>
          <w:rFonts w:ascii="Gill Sans Infant Std" w:hAnsi="Gill Sans Infant Std" w:cs="Arial"/>
          <w:color w:val="434343"/>
          <w:szCs w:val="28"/>
        </w:rPr>
        <w:tab/>
        <w:t xml:space="preserve">Neil Morris </w:t>
      </w:r>
    </w:p>
    <w:p w14:paraId="119166E5" w14:textId="4AADA7F7" w:rsidR="00394189" w:rsidRPr="00A01487" w:rsidRDefault="00394189" w:rsidP="00473852">
      <w:pPr>
        <w:widowControl w:val="0"/>
        <w:tabs>
          <w:tab w:val="left" w:pos="220"/>
          <w:tab w:val="left" w:pos="720"/>
        </w:tabs>
        <w:autoSpaceDE w:val="0"/>
        <w:autoSpaceDN w:val="0"/>
        <w:adjustRightInd w:val="0"/>
        <w:spacing w:after="0"/>
        <w:ind w:left="720"/>
        <w:rPr>
          <w:rFonts w:ascii="Gill Sans Infant Std" w:hAnsi="Gill Sans Infant Std" w:cs="Arial"/>
          <w:color w:val="434343"/>
          <w:szCs w:val="28"/>
        </w:rPr>
      </w:pPr>
      <w:r w:rsidRPr="00A01487">
        <w:rPr>
          <w:rFonts w:ascii="Gill Sans Infant Std" w:hAnsi="Gill Sans Infant Std" w:cs="Arial"/>
          <w:color w:val="434343"/>
          <w:szCs w:val="28"/>
        </w:rPr>
        <w:t>Road</w:t>
      </w:r>
      <w:r w:rsidR="00DC335F" w:rsidRPr="00A01487">
        <w:rPr>
          <w:rFonts w:ascii="Gill Sans Infant Std" w:hAnsi="Gill Sans Infant Std" w:cs="Arial"/>
          <w:color w:val="434343"/>
          <w:szCs w:val="28"/>
        </w:rPr>
        <w:tab/>
      </w:r>
      <w:r w:rsidR="00DC335F" w:rsidRPr="00A01487">
        <w:rPr>
          <w:rFonts w:ascii="Gill Sans Infant Std" w:hAnsi="Gill Sans Infant Std" w:cs="Arial"/>
          <w:color w:val="434343"/>
          <w:szCs w:val="28"/>
        </w:rPr>
        <w:tab/>
      </w:r>
      <w:r w:rsidR="00DC335F" w:rsidRPr="00A01487">
        <w:rPr>
          <w:rFonts w:ascii="Gill Sans Infant Std" w:hAnsi="Gill Sans Infant Std" w:cs="Arial"/>
          <w:color w:val="434343"/>
          <w:szCs w:val="28"/>
        </w:rPr>
        <w:tab/>
      </w:r>
      <w:r w:rsidR="00DC335F" w:rsidRPr="00A01487">
        <w:rPr>
          <w:rFonts w:ascii="Gill Sans Infant Std" w:hAnsi="Gill Sans Infant Std" w:cs="Arial"/>
          <w:color w:val="434343"/>
          <w:szCs w:val="28"/>
        </w:rPr>
        <w:tab/>
      </w:r>
      <w:r w:rsidR="00DC335F" w:rsidRPr="00A01487">
        <w:rPr>
          <w:rFonts w:ascii="Gill Sans Infant Std" w:hAnsi="Gill Sans Infant Std" w:cs="Arial"/>
          <w:color w:val="434343"/>
          <w:szCs w:val="28"/>
        </w:rPr>
        <w:tab/>
      </w:r>
      <w:r w:rsidR="00DC335F" w:rsidRPr="00A01487">
        <w:rPr>
          <w:rFonts w:ascii="Gill Sans Infant Std" w:hAnsi="Gill Sans Infant Std" w:cs="Arial"/>
          <w:color w:val="434343"/>
          <w:szCs w:val="28"/>
        </w:rPr>
        <w:tab/>
      </w:r>
      <w:r w:rsidR="00DC335F" w:rsidRPr="00A01487">
        <w:rPr>
          <w:rFonts w:ascii="Gill Sans Infant Std" w:hAnsi="Gill Sans Infant Std" w:cs="Arial"/>
          <w:color w:val="434343"/>
          <w:szCs w:val="28"/>
        </w:rPr>
        <w:tab/>
        <w:t>Mike Coyle</w:t>
      </w:r>
    </w:p>
    <w:p w14:paraId="650ADF22" w14:textId="6E4F205C" w:rsidR="00394189" w:rsidRPr="00A01487" w:rsidRDefault="004579E8" w:rsidP="00473852">
      <w:pPr>
        <w:widowControl w:val="0"/>
        <w:tabs>
          <w:tab w:val="left" w:pos="220"/>
          <w:tab w:val="left" w:pos="720"/>
        </w:tabs>
        <w:autoSpaceDE w:val="0"/>
        <w:autoSpaceDN w:val="0"/>
        <w:adjustRightInd w:val="0"/>
        <w:spacing w:after="0"/>
        <w:ind w:left="720"/>
        <w:rPr>
          <w:rFonts w:ascii="Gill Sans Infant Std" w:hAnsi="Gill Sans Infant Std" w:cs="Arial"/>
          <w:color w:val="434343"/>
          <w:szCs w:val="28"/>
        </w:rPr>
      </w:pPr>
      <w:r w:rsidRPr="00A01487">
        <w:rPr>
          <w:rFonts w:ascii="Gill Sans Infant Std" w:hAnsi="Gill Sans Infant Std" w:cs="Arial"/>
          <w:color w:val="434343"/>
          <w:szCs w:val="28"/>
        </w:rPr>
        <w:t>TT</w:t>
      </w:r>
      <w:r w:rsidR="00DC335F" w:rsidRPr="00A01487">
        <w:rPr>
          <w:rFonts w:ascii="Gill Sans Infant Std" w:hAnsi="Gill Sans Infant Std" w:cs="Arial"/>
          <w:color w:val="434343"/>
          <w:szCs w:val="28"/>
        </w:rPr>
        <w:tab/>
      </w:r>
      <w:r w:rsidR="00DC335F" w:rsidRPr="00A01487">
        <w:rPr>
          <w:rFonts w:ascii="Gill Sans Infant Std" w:hAnsi="Gill Sans Infant Std" w:cs="Arial"/>
          <w:color w:val="434343"/>
          <w:szCs w:val="28"/>
        </w:rPr>
        <w:tab/>
      </w:r>
      <w:r w:rsidR="00DC335F" w:rsidRPr="00A01487">
        <w:rPr>
          <w:rFonts w:ascii="Gill Sans Infant Std" w:hAnsi="Gill Sans Infant Std" w:cs="Arial"/>
          <w:color w:val="434343"/>
          <w:szCs w:val="28"/>
        </w:rPr>
        <w:tab/>
      </w:r>
      <w:r w:rsidR="00DC335F" w:rsidRPr="00A01487">
        <w:rPr>
          <w:rFonts w:ascii="Gill Sans Infant Std" w:hAnsi="Gill Sans Infant Std" w:cs="Arial"/>
          <w:color w:val="434343"/>
          <w:szCs w:val="28"/>
        </w:rPr>
        <w:tab/>
      </w:r>
      <w:r w:rsidR="00DC335F" w:rsidRPr="00A01487">
        <w:rPr>
          <w:rFonts w:ascii="Gill Sans Infant Std" w:hAnsi="Gill Sans Infant Std" w:cs="Arial"/>
          <w:color w:val="434343"/>
          <w:szCs w:val="28"/>
        </w:rPr>
        <w:tab/>
      </w:r>
      <w:r w:rsidR="00DC335F" w:rsidRPr="00A01487">
        <w:rPr>
          <w:rFonts w:ascii="Gill Sans Infant Std" w:hAnsi="Gill Sans Infant Std" w:cs="Arial"/>
          <w:color w:val="434343"/>
          <w:szCs w:val="28"/>
        </w:rPr>
        <w:tab/>
      </w:r>
      <w:r w:rsidR="00DC335F" w:rsidRPr="00A01487">
        <w:rPr>
          <w:rFonts w:ascii="Gill Sans Infant Std" w:hAnsi="Gill Sans Infant Std" w:cs="Arial"/>
          <w:color w:val="434343"/>
          <w:szCs w:val="28"/>
        </w:rPr>
        <w:tab/>
        <w:t>Robin Johnson</w:t>
      </w:r>
    </w:p>
    <w:p w14:paraId="766A3F9D" w14:textId="21E5F433" w:rsidR="00394189" w:rsidRPr="00A01487" w:rsidRDefault="00394189" w:rsidP="00473852">
      <w:pPr>
        <w:widowControl w:val="0"/>
        <w:tabs>
          <w:tab w:val="left" w:pos="220"/>
          <w:tab w:val="left" w:pos="720"/>
        </w:tabs>
        <w:autoSpaceDE w:val="0"/>
        <w:autoSpaceDN w:val="0"/>
        <w:adjustRightInd w:val="0"/>
        <w:spacing w:after="0"/>
        <w:ind w:left="720"/>
        <w:rPr>
          <w:rFonts w:ascii="Gill Sans Infant Std" w:hAnsi="Gill Sans Infant Std" w:cs="Arial"/>
          <w:color w:val="434343"/>
          <w:szCs w:val="28"/>
        </w:rPr>
      </w:pPr>
      <w:r w:rsidRPr="00A01487">
        <w:rPr>
          <w:rFonts w:ascii="Gill Sans Infant Std" w:hAnsi="Gill Sans Infant Std" w:cs="Arial"/>
          <w:color w:val="434343"/>
          <w:szCs w:val="28"/>
        </w:rPr>
        <w:t>CX</w:t>
      </w:r>
      <w:r w:rsidR="00DC335F" w:rsidRPr="00A01487">
        <w:rPr>
          <w:rFonts w:ascii="Gill Sans Infant Std" w:hAnsi="Gill Sans Infant Std" w:cs="Arial"/>
          <w:color w:val="434343"/>
          <w:szCs w:val="28"/>
        </w:rPr>
        <w:tab/>
      </w:r>
      <w:r w:rsidR="00DC335F" w:rsidRPr="00A01487">
        <w:rPr>
          <w:rFonts w:ascii="Gill Sans Infant Std" w:hAnsi="Gill Sans Infant Std" w:cs="Arial"/>
          <w:color w:val="434343"/>
          <w:szCs w:val="28"/>
        </w:rPr>
        <w:tab/>
      </w:r>
      <w:r w:rsidR="00DC335F" w:rsidRPr="00A01487">
        <w:rPr>
          <w:rFonts w:ascii="Gill Sans Infant Std" w:hAnsi="Gill Sans Infant Std" w:cs="Arial"/>
          <w:color w:val="434343"/>
          <w:szCs w:val="28"/>
        </w:rPr>
        <w:tab/>
      </w:r>
      <w:r w:rsidR="00DC335F" w:rsidRPr="00A01487">
        <w:rPr>
          <w:rFonts w:ascii="Gill Sans Infant Std" w:hAnsi="Gill Sans Infant Std" w:cs="Arial"/>
          <w:color w:val="434343"/>
          <w:szCs w:val="28"/>
        </w:rPr>
        <w:tab/>
      </w:r>
      <w:r w:rsidR="00DC335F" w:rsidRPr="00A01487">
        <w:rPr>
          <w:rFonts w:ascii="Gill Sans Infant Std" w:hAnsi="Gill Sans Infant Std" w:cs="Arial"/>
          <w:color w:val="434343"/>
          <w:szCs w:val="28"/>
        </w:rPr>
        <w:tab/>
      </w:r>
      <w:r w:rsidR="00DC335F" w:rsidRPr="00A01487">
        <w:rPr>
          <w:rFonts w:ascii="Gill Sans Infant Std" w:hAnsi="Gill Sans Infant Std" w:cs="Arial"/>
          <w:color w:val="434343"/>
          <w:szCs w:val="28"/>
        </w:rPr>
        <w:tab/>
      </w:r>
      <w:r w:rsidR="00DC335F" w:rsidRPr="00A01487">
        <w:rPr>
          <w:rFonts w:ascii="Gill Sans Infant Std" w:hAnsi="Gill Sans Infant Std" w:cs="Arial"/>
          <w:color w:val="434343"/>
          <w:szCs w:val="28"/>
        </w:rPr>
        <w:tab/>
        <w:t>Dan Fagg</w:t>
      </w:r>
    </w:p>
    <w:p w14:paraId="686FA7B8" w14:textId="3FFBCB3C" w:rsidR="00394189" w:rsidRPr="00A01487" w:rsidRDefault="00394189" w:rsidP="00473852">
      <w:pPr>
        <w:widowControl w:val="0"/>
        <w:tabs>
          <w:tab w:val="left" w:pos="220"/>
          <w:tab w:val="left" w:pos="720"/>
        </w:tabs>
        <w:autoSpaceDE w:val="0"/>
        <w:autoSpaceDN w:val="0"/>
        <w:adjustRightInd w:val="0"/>
        <w:spacing w:after="0"/>
        <w:ind w:left="720"/>
        <w:rPr>
          <w:rFonts w:ascii="Gill Sans Infant Std" w:hAnsi="Gill Sans Infant Std" w:cs="Arial"/>
          <w:color w:val="434343"/>
          <w:szCs w:val="28"/>
        </w:rPr>
      </w:pPr>
      <w:r w:rsidRPr="00A01487">
        <w:rPr>
          <w:rFonts w:ascii="Gill Sans Infant Std" w:hAnsi="Gill Sans Infant Std" w:cs="Arial"/>
          <w:color w:val="434343"/>
          <w:szCs w:val="28"/>
        </w:rPr>
        <w:t>Track</w:t>
      </w:r>
      <w:r w:rsidR="00A01487">
        <w:rPr>
          <w:rFonts w:ascii="Gill Sans Infant Std" w:hAnsi="Gill Sans Infant Std" w:cs="Arial"/>
          <w:color w:val="434343"/>
          <w:szCs w:val="28"/>
        </w:rPr>
        <w:tab/>
      </w:r>
      <w:r w:rsidR="00A01487">
        <w:rPr>
          <w:rFonts w:ascii="Gill Sans Infant Std" w:hAnsi="Gill Sans Infant Std" w:cs="Arial"/>
          <w:color w:val="434343"/>
          <w:szCs w:val="28"/>
        </w:rPr>
        <w:tab/>
      </w:r>
      <w:r w:rsidR="00A01487">
        <w:rPr>
          <w:rFonts w:ascii="Gill Sans Infant Std" w:hAnsi="Gill Sans Infant Std" w:cs="Arial"/>
          <w:color w:val="434343"/>
          <w:szCs w:val="28"/>
        </w:rPr>
        <w:tab/>
      </w:r>
      <w:r w:rsidR="00A01487">
        <w:rPr>
          <w:rFonts w:ascii="Gill Sans Infant Std" w:hAnsi="Gill Sans Infant Std" w:cs="Arial"/>
          <w:color w:val="434343"/>
          <w:szCs w:val="28"/>
        </w:rPr>
        <w:tab/>
      </w:r>
      <w:r w:rsidR="00A01487">
        <w:rPr>
          <w:rFonts w:ascii="Gill Sans Infant Std" w:hAnsi="Gill Sans Infant Std" w:cs="Arial"/>
          <w:color w:val="434343"/>
          <w:szCs w:val="28"/>
        </w:rPr>
        <w:tab/>
      </w:r>
      <w:r w:rsidR="00A01487">
        <w:rPr>
          <w:rFonts w:ascii="Gill Sans Infant Std" w:hAnsi="Gill Sans Infant Std" w:cs="Arial"/>
          <w:color w:val="434343"/>
          <w:szCs w:val="28"/>
        </w:rPr>
        <w:tab/>
      </w:r>
      <w:r w:rsidR="00A01487">
        <w:rPr>
          <w:rFonts w:ascii="Gill Sans Infant Std" w:hAnsi="Gill Sans Infant Std" w:cs="Arial"/>
          <w:color w:val="434343"/>
          <w:szCs w:val="28"/>
        </w:rPr>
        <w:tab/>
        <w:t>Jack Smith</w:t>
      </w:r>
    </w:p>
    <w:p w14:paraId="49816D56" w14:textId="5EC6EE3F" w:rsidR="00A01487" w:rsidRDefault="00473852" w:rsidP="00473852">
      <w:pPr>
        <w:widowControl w:val="0"/>
        <w:tabs>
          <w:tab w:val="left" w:pos="220"/>
          <w:tab w:val="left" w:pos="720"/>
        </w:tabs>
        <w:autoSpaceDE w:val="0"/>
        <w:autoSpaceDN w:val="0"/>
        <w:adjustRightInd w:val="0"/>
        <w:spacing w:after="0"/>
        <w:ind w:left="720"/>
        <w:rPr>
          <w:rFonts w:ascii="Gill Sans Infant Std" w:hAnsi="Gill Sans Infant Std" w:cs="Arial"/>
          <w:color w:val="434343"/>
          <w:szCs w:val="28"/>
        </w:rPr>
      </w:pPr>
      <w:r>
        <w:rPr>
          <w:rFonts w:ascii="Gill Sans Infant Std" w:hAnsi="Gill Sans Infant Std" w:cs="Arial"/>
          <w:color w:val="434343"/>
          <w:szCs w:val="28"/>
        </w:rPr>
        <w:t xml:space="preserve">Media &amp; Comms </w:t>
      </w:r>
      <w:r>
        <w:rPr>
          <w:rFonts w:ascii="Gill Sans Infant Std" w:hAnsi="Gill Sans Infant Std" w:cs="Arial"/>
          <w:color w:val="434343"/>
          <w:szCs w:val="28"/>
        </w:rPr>
        <w:tab/>
      </w:r>
      <w:r>
        <w:rPr>
          <w:rFonts w:ascii="Gill Sans Infant Std" w:hAnsi="Gill Sans Infant Std" w:cs="Arial"/>
          <w:color w:val="434343"/>
          <w:szCs w:val="28"/>
        </w:rPr>
        <w:tab/>
      </w:r>
      <w:r w:rsidR="00394189" w:rsidRPr="00A01487">
        <w:rPr>
          <w:rFonts w:ascii="Gill Sans Infant Std" w:hAnsi="Gill Sans Infant Std" w:cs="Arial"/>
          <w:color w:val="434343"/>
          <w:szCs w:val="28"/>
        </w:rPr>
        <w:t xml:space="preserve"> </w:t>
      </w:r>
      <w:r w:rsidR="00DC335F" w:rsidRPr="00A01487">
        <w:rPr>
          <w:rFonts w:ascii="Gill Sans Infant Std" w:hAnsi="Gill Sans Infant Std" w:cs="Arial"/>
          <w:color w:val="434343"/>
          <w:szCs w:val="28"/>
        </w:rPr>
        <w:tab/>
      </w:r>
      <w:r w:rsidR="00DC335F" w:rsidRPr="00A01487">
        <w:rPr>
          <w:rFonts w:ascii="Gill Sans Infant Std" w:hAnsi="Gill Sans Infant Std" w:cs="Arial"/>
          <w:color w:val="434343"/>
          <w:szCs w:val="28"/>
        </w:rPr>
        <w:tab/>
      </w:r>
      <w:r w:rsidR="00DC335F" w:rsidRPr="00A01487">
        <w:rPr>
          <w:rFonts w:ascii="Gill Sans Infant Std" w:hAnsi="Gill Sans Infant Std" w:cs="Arial"/>
          <w:color w:val="434343"/>
          <w:szCs w:val="28"/>
        </w:rPr>
        <w:tab/>
        <w:t xml:space="preserve">Paul Griffin </w:t>
      </w:r>
    </w:p>
    <w:p w14:paraId="5A8C0CC6" w14:textId="721923DB" w:rsidR="00394189" w:rsidRPr="00A01487" w:rsidRDefault="00DC335F" w:rsidP="00473852">
      <w:pPr>
        <w:widowControl w:val="0"/>
        <w:tabs>
          <w:tab w:val="left" w:pos="220"/>
          <w:tab w:val="left" w:pos="720"/>
        </w:tabs>
        <w:autoSpaceDE w:val="0"/>
        <w:autoSpaceDN w:val="0"/>
        <w:adjustRightInd w:val="0"/>
        <w:spacing w:after="0"/>
        <w:ind w:left="720"/>
        <w:rPr>
          <w:rFonts w:ascii="Gill Sans Infant Std" w:hAnsi="Gill Sans Infant Std" w:cs="Arial"/>
          <w:color w:val="434343"/>
          <w:szCs w:val="28"/>
        </w:rPr>
      </w:pPr>
      <w:r w:rsidRPr="00A01487">
        <w:rPr>
          <w:rFonts w:ascii="Gill Sans Infant Std" w:hAnsi="Gill Sans Infant Std" w:cs="Arial"/>
          <w:color w:val="434343"/>
          <w:szCs w:val="28"/>
        </w:rPr>
        <w:t>Social Secretary</w:t>
      </w:r>
      <w:r w:rsidRPr="00A01487">
        <w:rPr>
          <w:rFonts w:ascii="Gill Sans Infant Std" w:hAnsi="Gill Sans Infant Std" w:cs="Arial"/>
          <w:color w:val="434343"/>
          <w:szCs w:val="28"/>
        </w:rPr>
        <w:tab/>
      </w:r>
      <w:r w:rsidRPr="00A01487">
        <w:rPr>
          <w:rFonts w:ascii="Gill Sans Infant Std" w:hAnsi="Gill Sans Infant Std" w:cs="Arial"/>
          <w:color w:val="434343"/>
          <w:szCs w:val="28"/>
        </w:rPr>
        <w:tab/>
      </w:r>
      <w:r w:rsidRPr="00A01487">
        <w:rPr>
          <w:rFonts w:ascii="Gill Sans Infant Std" w:hAnsi="Gill Sans Infant Std" w:cs="Arial"/>
          <w:color w:val="434343"/>
          <w:szCs w:val="28"/>
        </w:rPr>
        <w:tab/>
      </w:r>
      <w:r w:rsidRPr="00A01487">
        <w:rPr>
          <w:rFonts w:ascii="Gill Sans Infant Std" w:hAnsi="Gill Sans Infant Std" w:cs="Arial"/>
          <w:color w:val="434343"/>
          <w:szCs w:val="28"/>
        </w:rPr>
        <w:tab/>
      </w:r>
      <w:r w:rsidRPr="00A01487">
        <w:rPr>
          <w:rFonts w:ascii="Gill Sans Infant Std" w:hAnsi="Gill Sans Infant Std" w:cs="Arial"/>
          <w:color w:val="434343"/>
          <w:szCs w:val="28"/>
        </w:rPr>
        <w:tab/>
        <w:t>Tony Milsom</w:t>
      </w:r>
    </w:p>
    <w:p w14:paraId="2AD51C09" w14:textId="59314E88" w:rsidR="00703745" w:rsidRPr="00A01487" w:rsidRDefault="00703745" w:rsidP="00473852">
      <w:pPr>
        <w:widowControl w:val="0"/>
        <w:tabs>
          <w:tab w:val="left" w:pos="220"/>
          <w:tab w:val="left" w:pos="720"/>
        </w:tabs>
        <w:autoSpaceDE w:val="0"/>
        <w:autoSpaceDN w:val="0"/>
        <w:adjustRightInd w:val="0"/>
        <w:spacing w:after="0"/>
        <w:ind w:left="720"/>
        <w:rPr>
          <w:rFonts w:ascii="Gill Sans Infant Std" w:hAnsi="Gill Sans Infant Std" w:cs="Arial"/>
          <w:color w:val="434343"/>
          <w:szCs w:val="28"/>
        </w:rPr>
      </w:pPr>
      <w:r w:rsidRPr="00A01487">
        <w:rPr>
          <w:rFonts w:ascii="Gill Sans Infant Std" w:hAnsi="Gill Sans Infant Std" w:cs="Arial"/>
          <w:color w:val="434343"/>
          <w:szCs w:val="28"/>
        </w:rPr>
        <w:t>Kit</w:t>
      </w:r>
      <w:r w:rsidRPr="00A01487">
        <w:rPr>
          <w:rFonts w:ascii="Gill Sans Infant Std" w:hAnsi="Gill Sans Infant Std" w:cs="Arial"/>
          <w:color w:val="434343"/>
          <w:szCs w:val="28"/>
        </w:rPr>
        <w:tab/>
      </w:r>
      <w:r w:rsidRPr="00A01487">
        <w:rPr>
          <w:rFonts w:ascii="Gill Sans Infant Std" w:hAnsi="Gill Sans Infant Std" w:cs="Arial"/>
          <w:color w:val="434343"/>
          <w:szCs w:val="28"/>
        </w:rPr>
        <w:tab/>
      </w:r>
      <w:r w:rsidRPr="00A01487">
        <w:rPr>
          <w:rFonts w:ascii="Gill Sans Infant Std" w:hAnsi="Gill Sans Infant Std" w:cs="Arial"/>
          <w:color w:val="434343"/>
          <w:szCs w:val="28"/>
        </w:rPr>
        <w:tab/>
      </w:r>
      <w:r w:rsidRPr="00A01487">
        <w:rPr>
          <w:rFonts w:ascii="Gill Sans Infant Std" w:hAnsi="Gill Sans Infant Std" w:cs="Arial"/>
          <w:color w:val="434343"/>
          <w:szCs w:val="28"/>
        </w:rPr>
        <w:tab/>
      </w:r>
      <w:r w:rsidRPr="00A01487">
        <w:rPr>
          <w:rFonts w:ascii="Gill Sans Infant Std" w:hAnsi="Gill Sans Infant Std" w:cs="Arial"/>
          <w:color w:val="434343"/>
          <w:szCs w:val="28"/>
        </w:rPr>
        <w:tab/>
      </w:r>
      <w:r w:rsidRPr="00A01487">
        <w:rPr>
          <w:rFonts w:ascii="Gill Sans Infant Std" w:hAnsi="Gill Sans Infant Std" w:cs="Arial"/>
          <w:color w:val="434343"/>
          <w:szCs w:val="28"/>
        </w:rPr>
        <w:tab/>
      </w:r>
      <w:r w:rsidRPr="00A01487">
        <w:rPr>
          <w:rFonts w:ascii="Gill Sans Infant Std" w:hAnsi="Gill Sans Infant Std" w:cs="Arial"/>
          <w:color w:val="434343"/>
          <w:szCs w:val="28"/>
        </w:rPr>
        <w:tab/>
        <w:t>Paul Hulse</w:t>
      </w:r>
    </w:p>
    <w:p w14:paraId="5B782118" w14:textId="63802B28" w:rsidR="00394189" w:rsidRPr="00A01487" w:rsidRDefault="00394189" w:rsidP="00473852">
      <w:pPr>
        <w:widowControl w:val="0"/>
        <w:tabs>
          <w:tab w:val="left" w:pos="220"/>
          <w:tab w:val="left" w:pos="720"/>
        </w:tabs>
        <w:autoSpaceDE w:val="0"/>
        <w:autoSpaceDN w:val="0"/>
        <w:adjustRightInd w:val="0"/>
        <w:spacing w:after="0"/>
        <w:ind w:left="720"/>
        <w:rPr>
          <w:rFonts w:ascii="Gill Sans Infant Std" w:hAnsi="Gill Sans Infant Std" w:cs="Arial"/>
          <w:color w:val="434343"/>
          <w:szCs w:val="28"/>
        </w:rPr>
      </w:pPr>
      <w:r w:rsidRPr="00A01487">
        <w:rPr>
          <w:rFonts w:ascii="Gill Sans Infant Std" w:hAnsi="Gill Sans Infant Std" w:cs="Arial"/>
          <w:color w:val="434343"/>
          <w:szCs w:val="28"/>
        </w:rPr>
        <w:t>Membership Secretary</w:t>
      </w:r>
      <w:r w:rsidR="00DC335F" w:rsidRPr="00A01487">
        <w:rPr>
          <w:rFonts w:ascii="Gill Sans Infant Std" w:hAnsi="Gill Sans Infant Std" w:cs="Arial"/>
          <w:color w:val="434343"/>
          <w:szCs w:val="28"/>
        </w:rPr>
        <w:tab/>
      </w:r>
      <w:r w:rsidR="00DC335F" w:rsidRPr="00A01487">
        <w:rPr>
          <w:rFonts w:ascii="Gill Sans Infant Std" w:hAnsi="Gill Sans Infant Std" w:cs="Arial"/>
          <w:color w:val="434343"/>
          <w:szCs w:val="28"/>
        </w:rPr>
        <w:tab/>
      </w:r>
      <w:r w:rsidR="00A01487">
        <w:rPr>
          <w:rFonts w:ascii="Gill Sans Infant Std" w:hAnsi="Gill Sans Infant Std" w:cs="Arial"/>
          <w:color w:val="434343"/>
          <w:szCs w:val="28"/>
        </w:rPr>
        <w:tab/>
      </w:r>
      <w:r w:rsidR="00DC335F" w:rsidRPr="00A01487">
        <w:rPr>
          <w:rFonts w:ascii="Gill Sans Infant Std" w:hAnsi="Gill Sans Infant Std" w:cs="Arial"/>
          <w:color w:val="434343"/>
          <w:szCs w:val="28"/>
        </w:rPr>
        <w:tab/>
      </w:r>
      <w:r w:rsidR="00DC335F" w:rsidRPr="00A01487">
        <w:rPr>
          <w:rFonts w:ascii="Gill Sans Infant Std" w:hAnsi="Gill Sans Infant Std" w:cs="Arial"/>
          <w:color w:val="434343"/>
          <w:szCs w:val="28"/>
        </w:rPr>
        <w:tab/>
      </w:r>
      <w:r w:rsidR="00A01487">
        <w:rPr>
          <w:rFonts w:ascii="Gill Sans Infant Std" w:hAnsi="Gill Sans Infant Std" w:cs="Arial"/>
          <w:color w:val="434343"/>
          <w:szCs w:val="28"/>
        </w:rPr>
        <w:t>Cath Amos</w:t>
      </w:r>
    </w:p>
    <w:p w14:paraId="22B255EC" w14:textId="59C4D9B0" w:rsidR="004579E8" w:rsidRDefault="00DC335F" w:rsidP="00473852">
      <w:pPr>
        <w:widowControl w:val="0"/>
        <w:tabs>
          <w:tab w:val="left" w:pos="220"/>
          <w:tab w:val="left" w:pos="720"/>
        </w:tabs>
        <w:autoSpaceDE w:val="0"/>
        <w:autoSpaceDN w:val="0"/>
        <w:adjustRightInd w:val="0"/>
        <w:spacing w:after="0"/>
        <w:ind w:left="720"/>
        <w:rPr>
          <w:rFonts w:ascii="Gill Sans Infant Std" w:hAnsi="Gill Sans Infant Std" w:cs="Arial"/>
          <w:color w:val="434343"/>
          <w:szCs w:val="28"/>
        </w:rPr>
      </w:pPr>
      <w:r w:rsidRPr="00A01487">
        <w:rPr>
          <w:rFonts w:ascii="Gill Sans Infant Std" w:hAnsi="Gill Sans Infant Std" w:cs="Arial"/>
          <w:color w:val="434343"/>
          <w:szCs w:val="28"/>
        </w:rPr>
        <w:t>Women’s</w:t>
      </w:r>
      <w:r w:rsidR="00394189" w:rsidRPr="00A01487">
        <w:rPr>
          <w:rFonts w:ascii="Gill Sans Infant Std" w:hAnsi="Gill Sans Infant Std" w:cs="Arial"/>
          <w:color w:val="434343"/>
          <w:szCs w:val="28"/>
        </w:rPr>
        <w:t xml:space="preserve"> Development</w:t>
      </w:r>
      <w:r w:rsidR="00A01487">
        <w:rPr>
          <w:rFonts w:ascii="Gill Sans Infant Std" w:hAnsi="Gill Sans Infant Std" w:cs="Arial"/>
          <w:color w:val="434343"/>
          <w:szCs w:val="28"/>
        </w:rPr>
        <w:t xml:space="preserve"> </w:t>
      </w:r>
      <w:r w:rsidR="00A01487">
        <w:rPr>
          <w:rFonts w:ascii="Gill Sans Infant Std" w:hAnsi="Gill Sans Infant Std" w:cs="Arial"/>
          <w:color w:val="434343"/>
          <w:szCs w:val="28"/>
        </w:rPr>
        <w:tab/>
      </w:r>
      <w:r w:rsidR="00A01487">
        <w:rPr>
          <w:rFonts w:ascii="Gill Sans Infant Std" w:hAnsi="Gill Sans Infant Std" w:cs="Arial"/>
          <w:color w:val="434343"/>
          <w:szCs w:val="28"/>
        </w:rPr>
        <w:tab/>
      </w:r>
      <w:r w:rsidR="00A01487">
        <w:rPr>
          <w:rFonts w:ascii="Gill Sans Infant Std" w:hAnsi="Gill Sans Infant Std" w:cs="Arial"/>
          <w:color w:val="434343"/>
          <w:szCs w:val="28"/>
        </w:rPr>
        <w:tab/>
      </w:r>
      <w:r w:rsidR="00A01487">
        <w:rPr>
          <w:rFonts w:ascii="Gill Sans Infant Std" w:hAnsi="Gill Sans Infant Std" w:cs="Arial"/>
          <w:color w:val="434343"/>
          <w:szCs w:val="28"/>
        </w:rPr>
        <w:tab/>
        <w:t xml:space="preserve">Lisa </w:t>
      </w:r>
      <w:r w:rsidR="00473852">
        <w:rPr>
          <w:rFonts w:ascii="Gill Sans Infant Std" w:hAnsi="Gill Sans Infant Std" w:cs="Arial"/>
          <w:color w:val="434343"/>
          <w:szCs w:val="28"/>
        </w:rPr>
        <w:t>Tourret</w:t>
      </w:r>
    </w:p>
    <w:p w14:paraId="5B538F80" w14:textId="1831FA4B" w:rsidR="00473852" w:rsidRDefault="00473852" w:rsidP="00473852">
      <w:pPr>
        <w:widowControl w:val="0"/>
        <w:tabs>
          <w:tab w:val="left" w:pos="220"/>
          <w:tab w:val="left" w:pos="720"/>
        </w:tabs>
        <w:autoSpaceDE w:val="0"/>
        <w:autoSpaceDN w:val="0"/>
        <w:adjustRightInd w:val="0"/>
        <w:spacing w:after="0"/>
        <w:ind w:left="720"/>
        <w:rPr>
          <w:rFonts w:ascii="Gill Sans Infant Std" w:hAnsi="Gill Sans Infant Std" w:cs="Arial"/>
          <w:color w:val="434343"/>
          <w:szCs w:val="28"/>
        </w:rPr>
      </w:pPr>
      <w:r>
        <w:rPr>
          <w:rFonts w:ascii="Gill Sans Infant Std" w:hAnsi="Gill Sans Infant Std" w:cs="Arial"/>
          <w:color w:val="434343"/>
          <w:szCs w:val="28"/>
        </w:rPr>
        <w:t>Road Captain</w:t>
      </w:r>
      <w:r>
        <w:rPr>
          <w:rFonts w:ascii="Gill Sans Infant Std" w:hAnsi="Gill Sans Infant Std" w:cs="Arial"/>
          <w:color w:val="434343"/>
          <w:szCs w:val="28"/>
        </w:rPr>
        <w:tab/>
      </w:r>
      <w:r>
        <w:rPr>
          <w:rFonts w:ascii="Gill Sans Infant Std" w:hAnsi="Gill Sans Infant Std" w:cs="Arial"/>
          <w:color w:val="434343"/>
          <w:szCs w:val="28"/>
        </w:rPr>
        <w:tab/>
      </w:r>
      <w:r>
        <w:rPr>
          <w:rFonts w:ascii="Gill Sans Infant Std" w:hAnsi="Gill Sans Infant Std" w:cs="Arial"/>
          <w:color w:val="434343"/>
          <w:szCs w:val="28"/>
        </w:rPr>
        <w:tab/>
      </w:r>
      <w:r>
        <w:rPr>
          <w:rFonts w:ascii="Gill Sans Infant Std" w:hAnsi="Gill Sans Infant Std" w:cs="Arial"/>
          <w:color w:val="434343"/>
          <w:szCs w:val="28"/>
        </w:rPr>
        <w:tab/>
      </w:r>
      <w:r>
        <w:rPr>
          <w:rFonts w:ascii="Gill Sans Infant Std" w:hAnsi="Gill Sans Infant Std" w:cs="Arial"/>
          <w:color w:val="434343"/>
          <w:szCs w:val="28"/>
        </w:rPr>
        <w:tab/>
      </w:r>
      <w:r>
        <w:rPr>
          <w:rFonts w:ascii="Gill Sans Infant Std" w:hAnsi="Gill Sans Infant Std" w:cs="Arial"/>
          <w:color w:val="434343"/>
          <w:szCs w:val="28"/>
        </w:rPr>
        <w:tab/>
        <w:t>Andrew Bernard</w:t>
      </w:r>
    </w:p>
    <w:p w14:paraId="04DB01A5" w14:textId="435DAD3E" w:rsidR="00473852" w:rsidRPr="00A01487" w:rsidRDefault="00473852" w:rsidP="00473852">
      <w:pPr>
        <w:widowControl w:val="0"/>
        <w:tabs>
          <w:tab w:val="left" w:pos="220"/>
          <w:tab w:val="left" w:pos="720"/>
        </w:tabs>
        <w:autoSpaceDE w:val="0"/>
        <w:autoSpaceDN w:val="0"/>
        <w:adjustRightInd w:val="0"/>
        <w:spacing w:before="120" w:after="0"/>
        <w:ind w:left="220"/>
        <w:rPr>
          <w:rFonts w:ascii="Gill Sans Infant Std" w:hAnsi="Gill Sans Infant Std" w:cs="Arial"/>
          <w:color w:val="434343"/>
          <w:szCs w:val="28"/>
        </w:rPr>
      </w:pPr>
      <w:r>
        <w:rPr>
          <w:rFonts w:ascii="Gill Sans Infant Std" w:hAnsi="Gill Sans Infant Std" w:cs="Arial"/>
          <w:color w:val="434343"/>
          <w:szCs w:val="28"/>
        </w:rPr>
        <w:t>Welcome to the committee, Cath Amos who takes over from Santa in the role of Membership Secretary</w:t>
      </w:r>
    </w:p>
    <w:p w14:paraId="6ADD5287" w14:textId="47B401F3" w:rsidR="00DC335F" w:rsidRPr="00A01487" w:rsidRDefault="00DC335F" w:rsidP="00A75DC7">
      <w:pPr>
        <w:widowControl w:val="0"/>
        <w:tabs>
          <w:tab w:val="left" w:pos="220"/>
          <w:tab w:val="left" w:pos="720"/>
        </w:tabs>
        <w:autoSpaceDE w:val="0"/>
        <w:autoSpaceDN w:val="0"/>
        <w:adjustRightInd w:val="0"/>
        <w:spacing w:before="120" w:after="0"/>
        <w:ind w:left="720"/>
        <w:rPr>
          <w:rFonts w:ascii="Gill Sans Infant Std" w:hAnsi="Gill Sans Infant Std" w:cs="Arial"/>
          <w:color w:val="434343"/>
          <w:szCs w:val="28"/>
        </w:rPr>
      </w:pPr>
    </w:p>
    <w:p w14:paraId="5FBB9952" w14:textId="0C696192" w:rsidR="00DC335F" w:rsidRPr="00A01487" w:rsidRDefault="00DC335F" w:rsidP="004F774F">
      <w:pPr>
        <w:widowControl w:val="0"/>
        <w:tabs>
          <w:tab w:val="left" w:pos="220"/>
          <w:tab w:val="left" w:pos="720"/>
        </w:tabs>
        <w:autoSpaceDE w:val="0"/>
        <w:autoSpaceDN w:val="0"/>
        <w:adjustRightInd w:val="0"/>
        <w:spacing w:before="120" w:after="0"/>
        <w:rPr>
          <w:rFonts w:ascii="Gill Sans Infant Std" w:hAnsi="Gill Sans Infant Std" w:cs="Arial"/>
          <w:color w:val="434343"/>
          <w:szCs w:val="28"/>
        </w:rPr>
      </w:pPr>
      <w:r w:rsidRPr="00A01487">
        <w:rPr>
          <w:rFonts w:ascii="Gill Sans Infant Std" w:hAnsi="Gill Sans Infant Std" w:cs="Arial"/>
          <w:color w:val="434343"/>
          <w:szCs w:val="28"/>
        </w:rPr>
        <w:lastRenderedPageBreak/>
        <w:t xml:space="preserve">A special mention and huge thanks and recognition to </w:t>
      </w:r>
      <w:r w:rsidR="00A01487">
        <w:rPr>
          <w:rFonts w:ascii="Gill Sans Infant Std" w:hAnsi="Gill Sans Infant Std" w:cs="Arial"/>
          <w:color w:val="434343"/>
          <w:szCs w:val="28"/>
        </w:rPr>
        <w:t xml:space="preserve">Santa for standing in as Membership Secretary for part of last year and to Alison who stepped down mid-way through last year after a glorious reign over the women’s development activity in the club which has seen female inclusion increase dramatically to the current level of </w:t>
      </w:r>
      <w:r w:rsidR="00B4311C">
        <w:rPr>
          <w:rFonts w:ascii="Gill Sans Infant Std" w:hAnsi="Gill Sans Infant Std" w:cs="Arial"/>
          <w:color w:val="434343"/>
          <w:szCs w:val="28"/>
        </w:rPr>
        <w:t xml:space="preserve">19% overall. (60 female members) </w:t>
      </w:r>
    </w:p>
    <w:p w14:paraId="53AF8A2A" w14:textId="77777777" w:rsidR="00114D3D" w:rsidRPr="007F0D97" w:rsidRDefault="00114D3D" w:rsidP="007F0D97">
      <w:pPr>
        <w:pStyle w:val="Heading2"/>
        <w:rPr>
          <w:u w:val="single"/>
        </w:rPr>
      </w:pPr>
    </w:p>
    <w:p w14:paraId="09B99AE2" w14:textId="67BCC6D1" w:rsidR="00394189" w:rsidRPr="007F0D97" w:rsidRDefault="00394189" w:rsidP="007F0D97">
      <w:pPr>
        <w:pStyle w:val="Heading2"/>
        <w:rPr>
          <w:u w:val="single"/>
        </w:rPr>
      </w:pPr>
      <w:r w:rsidRPr="007F0D97">
        <w:rPr>
          <w:u w:val="single"/>
        </w:rPr>
        <w:t>Exceptional items for membership vote</w:t>
      </w:r>
      <w:r w:rsidR="000F4EB5" w:rsidRPr="007F0D97">
        <w:rPr>
          <w:u w:val="single"/>
        </w:rPr>
        <w:t>;</w:t>
      </w:r>
    </w:p>
    <w:p w14:paraId="50243E54" w14:textId="3FBBCCB8" w:rsidR="004F774F" w:rsidRDefault="004F774F" w:rsidP="00A75DC7">
      <w:pPr>
        <w:widowControl w:val="0"/>
        <w:tabs>
          <w:tab w:val="left" w:pos="220"/>
          <w:tab w:val="left" w:pos="720"/>
        </w:tabs>
        <w:autoSpaceDE w:val="0"/>
        <w:autoSpaceDN w:val="0"/>
        <w:adjustRightInd w:val="0"/>
        <w:spacing w:before="240" w:after="240"/>
        <w:rPr>
          <w:rFonts w:ascii="Gill Sans Infant Std" w:hAnsi="Gill Sans Infant Std" w:cs="Arial"/>
          <w:color w:val="434343"/>
          <w:szCs w:val="28"/>
        </w:rPr>
      </w:pPr>
      <w:r w:rsidRPr="004F774F">
        <w:rPr>
          <w:rFonts w:ascii="Gill Sans Infant Std" w:hAnsi="Gill Sans Infant Std" w:cs="Arial"/>
          <w:color w:val="434343"/>
          <w:szCs w:val="28"/>
        </w:rPr>
        <w:t xml:space="preserve">Over the last few years, there has been a number of </w:t>
      </w:r>
      <w:r>
        <w:rPr>
          <w:rFonts w:ascii="Gill Sans Infant Std" w:hAnsi="Gill Sans Infant Std" w:cs="Arial"/>
          <w:color w:val="434343"/>
          <w:szCs w:val="28"/>
        </w:rPr>
        <w:t xml:space="preserve">questions around club management and response to external factors that it became apparent a revision to the club constitution was required. A revised constitution was circulated to all members 21 day prior to the AGM and contained updated policy around wellbeing &amp; safeguarding, the scope of the club and permissible use of its assets, sports equity, including the awarding of equal prize money to men and women at all club events. </w:t>
      </w:r>
    </w:p>
    <w:p w14:paraId="22A98503" w14:textId="6AD31791" w:rsidR="004F774F" w:rsidRPr="004F774F" w:rsidRDefault="004F774F" w:rsidP="004F774F">
      <w:pPr>
        <w:widowControl w:val="0"/>
        <w:tabs>
          <w:tab w:val="left" w:pos="220"/>
          <w:tab w:val="left" w:pos="720"/>
        </w:tabs>
        <w:autoSpaceDE w:val="0"/>
        <w:autoSpaceDN w:val="0"/>
        <w:adjustRightInd w:val="0"/>
        <w:spacing w:before="240" w:after="240" w:line="240" w:lineRule="auto"/>
        <w:rPr>
          <w:rFonts w:ascii="Gill Sans Infant Std" w:hAnsi="Gill Sans Infant Std" w:cs="Arial"/>
          <w:color w:val="434343"/>
          <w:szCs w:val="28"/>
        </w:rPr>
      </w:pPr>
      <w:r>
        <w:rPr>
          <w:rFonts w:ascii="Gill Sans Infant Std" w:hAnsi="Gill Sans Infant Std" w:cs="Arial"/>
          <w:color w:val="434343"/>
          <w:szCs w:val="28"/>
        </w:rPr>
        <w:t xml:space="preserve">The constitution was voted in by a majority of 54 to 1. </w:t>
      </w:r>
    </w:p>
    <w:p w14:paraId="3FADCAB5" w14:textId="77777777" w:rsidR="004F774F" w:rsidRPr="007F0D97" w:rsidRDefault="003D2472" w:rsidP="007F0D97">
      <w:pPr>
        <w:pStyle w:val="Heading2"/>
        <w:rPr>
          <w:u w:val="single"/>
        </w:rPr>
      </w:pPr>
      <w:r w:rsidRPr="007F0D97">
        <w:rPr>
          <w:u w:val="single"/>
        </w:rPr>
        <w:t>A</w:t>
      </w:r>
      <w:r w:rsidR="00797C6A" w:rsidRPr="007F0D97">
        <w:rPr>
          <w:u w:val="single"/>
        </w:rPr>
        <w:t>OB</w:t>
      </w:r>
    </w:p>
    <w:p w14:paraId="7BFB4EB1" w14:textId="280EB135" w:rsidR="004F774F" w:rsidRDefault="004F774F" w:rsidP="004F774F">
      <w:pPr>
        <w:widowControl w:val="0"/>
        <w:tabs>
          <w:tab w:val="left" w:pos="220"/>
          <w:tab w:val="left" w:pos="720"/>
        </w:tabs>
        <w:autoSpaceDE w:val="0"/>
        <w:autoSpaceDN w:val="0"/>
        <w:adjustRightInd w:val="0"/>
        <w:spacing w:before="240" w:after="240" w:line="240" w:lineRule="auto"/>
        <w:rPr>
          <w:rFonts w:ascii="Gill Sans Infant Std" w:hAnsi="Gill Sans Infant Std" w:cs="Arial"/>
          <w:color w:val="434343"/>
          <w:szCs w:val="28"/>
        </w:rPr>
      </w:pPr>
      <w:r>
        <w:rPr>
          <w:rFonts w:ascii="Gill Sans Infant Std" w:hAnsi="Gill Sans Infant Std" w:cs="Arial"/>
          <w:color w:val="434343"/>
          <w:szCs w:val="28"/>
        </w:rPr>
        <w:t>No items of AOB were rai</w:t>
      </w:r>
      <w:bookmarkStart w:id="0" w:name="_GoBack"/>
      <w:bookmarkEnd w:id="0"/>
      <w:r>
        <w:rPr>
          <w:rFonts w:ascii="Gill Sans Infant Std" w:hAnsi="Gill Sans Infant Std" w:cs="Arial"/>
          <w:color w:val="434343"/>
          <w:szCs w:val="28"/>
        </w:rPr>
        <w:t xml:space="preserve">sed. </w:t>
      </w:r>
    </w:p>
    <w:p w14:paraId="56B0F673" w14:textId="0F4C67A0" w:rsidR="00461999" w:rsidRPr="00A01487" w:rsidRDefault="00461999" w:rsidP="004F774F">
      <w:pPr>
        <w:widowControl w:val="0"/>
        <w:tabs>
          <w:tab w:val="left" w:pos="220"/>
          <w:tab w:val="left" w:pos="720"/>
        </w:tabs>
        <w:autoSpaceDE w:val="0"/>
        <w:autoSpaceDN w:val="0"/>
        <w:adjustRightInd w:val="0"/>
        <w:spacing w:before="240" w:after="240" w:line="240" w:lineRule="auto"/>
        <w:rPr>
          <w:rFonts w:ascii="Gill Sans Infant Std" w:hAnsi="Gill Sans Infant Std" w:cs="Arial"/>
          <w:color w:val="434343"/>
          <w:szCs w:val="28"/>
        </w:rPr>
      </w:pPr>
      <w:r>
        <w:rPr>
          <w:rFonts w:ascii="Gill Sans Infant Std" w:hAnsi="Gill Sans Infant Std" w:cs="Arial"/>
          <w:color w:val="434343"/>
          <w:szCs w:val="28"/>
        </w:rPr>
        <w:t>Meeting closed at 2142</w:t>
      </w:r>
    </w:p>
    <w:p w14:paraId="369492C4" w14:textId="77777777" w:rsidR="003D2472" w:rsidRPr="00A01487" w:rsidRDefault="003D2472" w:rsidP="003D2472">
      <w:pPr>
        <w:widowControl w:val="0"/>
        <w:tabs>
          <w:tab w:val="left" w:pos="220"/>
          <w:tab w:val="left" w:pos="720"/>
        </w:tabs>
        <w:autoSpaceDE w:val="0"/>
        <w:autoSpaceDN w:val="0"/>
        <w:adjustRightInd w:val="0"/>
        <w:spacing w:before="240" w:after="240"/>
        <w:ind w:left="220"/>
        <w:rPr>
          <w:rFonts w:ascii="Gill Sans Infant Std" w:hAnsi="Gill Sans Infant Std" w:cs="Arial"/>
          <w:color w:val="434343"/>
          <w:szCs w:val="28"/>
        </w:rPr>
      </w:pPr>
    </w:p>
    <w:sectPr w:rsidR="003D2472" w:rsidRPr="00A01487" w:rsidSect="00933173">
      <w:pgSz w:w="11900" w:h="16840"/>
      <w:pgMar w:top="1440" w:right="1440" w:bottom="1440" w:left="1440"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ill Sans Infant Std">
    <w:panose1 w:val="020B0502020104020203"/>
    <w:charset w:val="00"/>
    <w:family w:val="swiss"/>
    <w:notTrueType/>
    <w:pitch w:val="variable"/>
    <w:sig w:usb0="800000AF" w:usb1="4000204A"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D5285D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840172"/>
    <w:multiLevelType w:val="hybridMultilevel"/>
    <w:tmpl w:val="19008A9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624E90"/>
    <w:multiLevelType w:val="hybridMultilevel"/>
    <w:tmpl w:val="5A0A90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81FBC"/>
    <w:multiLevelType w:val="hybridMultilevel"/>
    <w:tmpl w:val="4A52C2E4"/>
    <w:lvl w:ilvl="0" w:tplc="4A14665A">
      <w:start w:val="1"/>
      <w:numFmt w:val="bullet"/>
      <w:lvlText w:val="•"/>
      <w:lvlJc w:val="left"/>
      <w:pPr>
        <w:tabs>
          <w:tab w:val="num" w:pos="720"/>
        </w:tabs>
        <w:ind w:left="720" w:hanging="360"/>
      </w:pPr>
      <w:rPr>
        <w:rFonts w:ascii="Arial" w:hAnsi="Arial" w:hint="default"/>
      </w:rPr>
    </w:lvl>
    <w:lvl w:ilvl="1" w:tplc="153CFD38" w:tentative="1">
      <w:start w:val="1"/>
      <w:numFmt w:val="bullet"/>
      <w:lvlText w:val="•"/>
      <w:lvlJc w:val="left"/>
      <w:pPr>
        <w:tabs>
          <w:tab w:val="num" w:pos="1440"/>
        </w:tabs>
        <w:ind w:left="1440" w:hanging="360"/>
      </w:pPr>
      <w:rPr>
        <w:rFonts w:ascii="Arial" w:hAnsi="Arial" w:hint="default"/>
      </w:rPr>
    </w:lvl>
    <w:lvl w:ilvl="2" w:tplc="15141792" w:tentative="1">
      <w:start w:val="1"/>
      <w:numFmt w:val="bullet"/>
      <w:lvlText w:val="•"/>
      <w:lvlJc w:val="left"/>
      <w:pPr>
        <w:tabs>
          <w:tab w:val="num" w:pos="2160"/>
        </w:tabs>
        <w:ind w:left="2160" w:hanging="360"/>
      </w:pPr>
      <w:rPr>
        <w:rFonts w:ascii="Arial" w:hAnsi="Arial" w:hint="default"/>
      </w:rPr>
    </w:lvl>
    <w:lvl w:ilvl="3" w:tplc="8E583B16" w:tentative="1">
      <w:start w:val="1"/>
      <w:numFmt w:val="bullet"/>
      <w:lvlText w:val="•"/>
      <w:lvlJc w:val="left"/>
      <w:pPr>
        <w:tabs>
          <w:tab w:val="num" w:pos="2880"/>
        </w:tabs>
        <w:ind w:left="2880" w:hanging="360"/>
      </w:pPr>
      <w:rPr>
        <w:rFonts w:ascii="Arial" w:hAnsi="Arial" w:hint="default"/>
      </w:rPr>
    </w:lvl>
    <w:lvl w:ilvl="4" w:tplc="3C0E586E" w:tentative="1">
      <w:start w:val="1"/>
      <w:numFmt w:val="bullet"/>
      <w:lvlText w:val="•"/>
      <w:lvlJc w:val="left"/>
      <w:pPr>
        <w:tabs>
          <w:tab w:val="num" w:pos="3600"/>
        </w:tabs>
        <w:ind w:left="3600" w:hanging="360"/>
      </w:pPr>
      <w:rPr>
        <w:rFonts w:ascii="Arial" w:hAnsi="Arial" w:hint="default"/>
      </w:rPr>
    </w:lvl>
    <w:lvl w:ilvl="5" w:tplc="DE9CCAF4" w:tentative="1">
      <w:start w:val="1"/>
      <w:numFmt w:val="bullet"/>
      <w:lvlText w:val="•"/>
      <w:lvlJc w:val="left"/>
      <w:pPr>
        <w:tabs>
          <w:tab w:val="num" w:pos="4320"/>
        </w:tabs>
        <w:ind w:left="4320" w:hanging="360"/>
      </w:pPr>
      <w:rPr>
        <w:rFonts w:ascii="Arial" w:hAnsi="Arial" w:hint="default"/>
      </w:rPr>
    </w:lvl>
    <w:lvl w:ilvl="6" w:tplc="9B6CF8F4" w:tentative="1">
      <w:start w:val="1"/>
      <w:numFmt w:val="bullet"/>
      <w:lvlText w:val="•"/>
      <w:lvlJc w:val="left"/>
      <w:pPr>
        <w:tabs>
          <w:tab w:val="num" w:pos="5040"/>
        </w:tabs>
        <w:ind w:left="5040" w:hanging="360"/>
      </w:pPr>
      <w:rPr>
        <w:rFonts w:ascii="Arial" w:hAnsi="Arial" w:hint="default"/>
      </w:rPr>
    </w:lvl>
    <w:lvl w:ilvl="7" w:tplc="731A412E" w:tentative="1">
      <w:start w:val="1"/>
      <w:numFmt w:val="bullet"/>
      <w:lvlText w:val="•"/>
      <w:lvlJc w:val="left"/>
      <w:pPr>
        <w:tabs>
          <w:tab w:val="num" w:pos="5760"/>
        </w:tabs>
        <w:ind w:left="5760" w:hanging="360"/>
      </w:pPr>
      <w:rPr>
        <w:rFonts w:ascii="Arial" w:hAnsi="Arial" w:hint="default"/>
      </w:rPr>
    </w:lvl>
    <w:lvl w:ilvl="8" w:tplc="D160D70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B3237D1"/>
    <w:multiLevelType w:val="hybridMultilevel"/>
    <w:tmpl w:val="39B89F0A"/>
    <w:lvl w:ilvl="0" w:tplc="E968BE84">
      <w:start w:val="1"/>
      <w:numFmt w:val="decimal"/>
      <w:lvlText w:val="%1."/>
      <w:lvlJc w:val="left"/>
      <w:pPr>
        <w:tabs>
          <w:tab w:val="num" w:pos="720"/>
        </w:tabs>
        <w:ind w:left="720" w:hanging="360"/>
      </w:pPr>
    </w:lvl>
    <w:lvl w:ilvl="1" w:tplc="724AFD64" w:tentative="1">
      <w:start w:val="1"/>
      <w:numFmt w:val="decimal"/>
      <w:lvlText w:val="%2."/>
      <w:lvlJc w:val="left"/>
      <w:pPr>
        <w:tabs>
          <w:tab w:val="num" w:pos="1440"/>
        </w:tabs>
        <w:ind w:left="1440" w:hanging="360"/>
      </w:pPr>
    </w:lvl>
    <w:lvl w:ilvl="2" w:tplc="A08809E4" w:tentative="1">
      <w:start w:val="1"/>
      <w:numFmt w:val="decimal"/>
      <w:lvlText w:val="%3."/>
      <w:lvlJc w:val="left"/>
      <w:pPr>
        <w:tabs>
          <w:tab w:val="num" w:pos="2160"/>
        </w:tabs>
        <w:ind w:left="2160" w:hanging="360"/>
      </w:pPr>
    </w:lvl>
    <w:lvl w:ilvl="3" w:tplc="B76414F2" w:tentative="1">
      <w:start w:val="1"/>
      <w:numFmt w:val="decimal"/>
      <w:lvlText w:val="%4."/>
      <w:lvlJc w:val="left"/>
      <w:pPr>
        <w:tabs>
          <w:tab w:val="num" w:pos="2880"/>
        </w:tabs>
        <w:ind w:left="2880" w:hanging="360"/>
      </w:pPr>
    </w:lvl>
    <w:lvl w:ilvl="4" w:tplc="0F4E9A5A" w:tentative="1">
      <w:start w:val="1"/>
      <w:numFmt w:val="decimal"/>
      <w:lvlText w:val="%5."/>
      <w:lvlJc w:val="left"/>
      <w:pPr>
        <w:tabs>
          <w:tab w:val="num" w:pos="3600"/>
        </w:tabs>
        <w:ind w:left="3600" w:hanging="360"/>
      </w:pPr>
    </w:lvl>
    <w:lvl w:ilvl="5" w:tplc="083E81FE" w:tentative="1">
      <w:start w:val="1"/>
      <w:numFmt w:val="decimal"/>
      <w:lvlText w:val="%6."/>
      <w:lvlJc w:val="left"/>
      <w:pPr>
        <w:tabs>
          <w:tab w:val="num" w:pos="4320"/>
        </w:tabs>
        <w:ind w:left="4320" w:hanging="360"/>
      </w:pPr>
    </w:lvl>
    <w:lvl w:ilvl="6" w:tplc="5AD2B19C" w:tentative="1">
      <w:start w:val="1"/>
      <w:numFmt w:val="decimal"/>
      <w:lvlText w:val="%7."/>
      <w:lvlJc w:val="left"/>
      <w:pPr>
        <w:tabs>
          <w:tab w:val="num" w:pos="5040"/>
        </w:tabs>
        <w:ind w:left="5040" w:hanging="360"/>
      </w:pPr>
    </w:lvl>
    <w:lvl w:ilvl="7" w:tplc="322C5074" w:tentative="1">
      <w:start w:val="1"/>
      <w:numFmt w:val="decimal"/>
      <w:lvlText w:val="%8."/>
      <w:lvlJc w:val="left"/>
      <w:pPr>
        <w:tabs>
          <w:tab w:val="num" w:pos="5760"/>
        </w:tabs>
        <w:ind w:left="5760" w:hanging="360"/>
      </w:pPr>
    </w:lvl>
    <w:lvl w:ilvl="8" w:tplc="D91A52CA" w:tentative="1">
      <w:start w:val="1"/>
      <w:numFmt w:val="decimal"/>
      <w:lvlText w:val="%9."/>
      <w:lvlJc w:val="left"/>
      <w:pPr>
        <w:tabs>
          <w:tab w:val="num" w:pos="6480"/>
        </w:tabs>
        <w:ind w:left="6480" w:hanging="360"/>
      </w:pPr>
    </w:lvl>
  </w:abstractNum>
  <w:abstractNum w:abstractNumId="5" w15:restartNumberingAfterBreak="0">
    <w:nsid w:val="0BC93D2F"/>
    <w:multiLevelType w:val="multilevel"/>
    <w:tmpl w:val="0D5285D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C595965"/>
    <w:multiLevelType w:val="hybridMultilevel"/>
    <w:tmpl w:val="6D66564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D3612A2"/>
    <w:multiLevelType w:val="hybridMultilevel"/>
    <w:tmpl w:val="1E305EE4"/>
    <w:lvl w:ilvl="0" w:tplc="9BCA2B58">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F224CE"/>
    <w:multiLevelType w:val="hybridMultilevel"/>
    <w:tmpl w:val="593E3204"/>
    <w:lvl w:ilvl="0" w:tplc="9BCA2B58">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CB4309"/>
    <w:multiLevelType w:val="hybridMultilevel"/>
    <w:tmpl w:val="FAE6DC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D013D2"/>
    <w:multiLevelType w:val="hybridMultilevel"/>
    <w:tmpl w:val="0432549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22747EE7"/>
    <w:multiLevelType w:val="hybridMultilevel"/>
    <w:tmpl w:val="7EC23E4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3576F41"/>
    <w:multiLevelType w:val="hybridMultilevel"/>
    <w:tmpl w:val="BEEE3A1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AB47D69"/>
    <w:multiLevelType w:val="hybridMultilevel"/>
    <w:tmpl w:val="CD3E5E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BC24E9"/>
    <w:multiLevelType w:val="hybridMultilevel"/>
    <w:tmpl w:val="8D765D24"/>
    <w:lvl w:ilvl="0" w:tplc="993E6D8A">
      <w:start w:val="1"/>
      <w:numFmt w:val="bullet"/>
      <w:lvlText w:val="▶"/>
      <w:lvlJc w:val="left"/>
      <w:pPr>
        <w:tabs>
          <w:tab w:val="num" w:pos="720"/>
        </w:tabs>
        <w:ind w:left="720" w:hanging="360"/>
      </w:pPr>
      <w:rPr>
        <w:rFonts w:ascii="Cambria Math" w:hAnsi="Cambria Math" w:hint="default"/>
      </w:rPr>
    </w:lvl>
    <w:lvl w:ilvl="1" w:tplc="C430FCAE" w:tentative="1">
      <w:start w:val="1"/>
      <w:numFmt w:val="bullet"/>
      <w:lvlText w:val="▶"/>
      <w:lvlJc w:val="left"/>
      <w:pPr>
        <w:tabs>
          <w:tab w:val="num" w:pos="1440"/>
        </w:tabs>
        <w:ind w:left="1440" w:hanging="360"/>
      </w:pPr>
      <w:rPr>
        <w:rFonts w:ascii="Cambria Math" w:hAnsi="Cambria Math" w:hint="default"/>
      </w:rPr>
    </w:lvl>
    <w:lvl w:ilvl="2" w:tplc="69FEADEA" w:tentative="1">
      <w:start w:val="1"/>
      <w:numFmt w:val="bullet"/>
      <w:lvlText w:val="▶"/>
      <w:lvlJc w:val="left"/>
      <w:pPr>
        <w:tabs>
          <w:tab w:val="num" w:pos="2160"/>
        </w:tabs>
        <w:ind w:left="2160" w:hanging="360"/>
      </w:pPr>
      <w:rPr>
        <w:rFonts w:ascii="Cambria Math" w:hAnsi="Cambria Math" w:hint="default"/>
      </w:rPr>
    </w:lvl>
    <w:lvl w:ilvl="3" w:tplc="8F4CDDFC" w:tentative="1">
      <w:start w:val="1"/>
      <w:numFmt w:val="bullet"/>
      <w:lvlText w:val="▶"/>
      <w:lvlJc w:val="left"/>
      <w:pPr>
        <w:tabs>
          <w:tab w:val="num" w:pos="2880"/>
        </w:tabs>
        <w:ind w:left="2880" w:hanging="360"/>
      </w:pPr>
      <w:rPr>
        <w:rFonts w:ascii="Cambria Math" w:hAnsi="Cambria Math" w:hint="default"/>
      </w:rPr>
    </w:lvl>
    <w:lvl w:ilvl="4" w:tplc="A5EE12C8" w:tentative="1">
      <w:start w:val="1"/>
      <w:numFmt w:val="bullet"/>
      <w:lvlText w:val="▶"/>
      <w:lvlJc w:val="left"/>
      <w:pPr>
        <w:tabs>
          <w:tab w:val="num" w:pos="3600"/>
        </w:tabs>
        <w:ind w:left="3600" w:hanging="360"/>
      </w:pPr>
      <w:rPr>
        <w:rFonts w:ascii="Cambria Math" w:hAnsi="Cambria Math" w:hint="default"/>
      </w:rPr>
    </w:lvl>
    <w:lvl w:ilvl="5" w:tplc="F7E0D5A2" w:tentative="1">
      <w:start w:val="1"/>
      <w:numFmt w:val="bullet"/>
      <w:lvlText w:val="▶"/>
      <w:lvlJc w:val="left"/>
      <w:pPr>
        <w:tabs>
          <w:tab w:val="num" w:pos="4320"/>
        </w:tabs>
        <w:ind w:left="4320" w:hanging="360"/>
      </w:pPr>
      <w:rPr>
        <w:rFonts w:ascii="Cambria Math" w:hAnsi="Cambria Math" w:hint="default"/>
      </w:rPr>
    </w:lvl>
    <w:lvl w:ilvl="6" w:tplc="54F0E666" w:tentative="1">
      <w:start w:val="1"/>
      <w:numFmt w:val="bullet"/>
      <w:lvlText w:val="▶"/>
      <w:lvlJc w:val="left"/>
      <w:pPr>
        <w:tabs>
          <w:tab w:val="num" w:pos="5040"/>
        </w:tabs>
        <w:ind w:left="5040" w:hanging="360"/>
      </w:pPr>
      <w:rPr>
        <w:rFonts w:ascii="Cambria Math" w:hAnsi="Cambria Math" w:hint="default"/>
      </w:rPr>
    </w:lvl>
    <w:lvl w:ilvl="7" w:tplc="6DCA7DCC" w:tentative="1">
      <w:start w:val="1"/>
      <w:numFmt w:val="bullet"/>
      <w:lvlText w:val="▶"/>
      <w:lvlJc w:val="left"/>
      <w:pPr>
        <w:tabs>
          <w:tab w:val="num" w:pos="5760"/>
        </w:tabs>
        <w:ind w:left="5760" w:hanging="360"/>
      </w:pPr>
      <w:rPr>
        <w:rFonts w:ascii="Cambria Math" w:hAnsi="Cambria Math" w:hint="default"/>
      </w:rPr>
    </w:lvl>
    <w:lvl w:ilvl="8" w:tplc="939C4924" w:tentative="1">
      <w:start w:val="1"/>
      <w:numFmt w:val="bullet"/>
      <w:lvlText w:val="▶"/>
      <w:lvlJc w:val="left"/>
      <w:pPr>
        <w:tabs>
          <w:tab w:val="num" w:pos="6480"/>
        </w:tabs>
        <w:ind w:left="6480" w:hanging="360"/>
      </w:pPr>
      <w:rPr>
        <w:rFonts w:ascii="Cambria Math" w:hAnsi="Cambria Math" w:hint="default"/>
      </w:rPr>
    </w:lvl>
  </w:abstractNum>
  <w:abstractNum w:abstractNumId="15" w15:restartNumberingAfterBreak="0">
    <w:nsid w:val="3E8B2C4D"/>
    <w:multiLevelType w:val="hybridMultilevel"/>
    <w:tmpl w:val="73FAAAA4"/>
    <w:lvl w:ilvl="0" w:tplc="08090001">
      <w:start w:val="1"/>
      <w:numFmt w:val="bullet"/>
      <w:lvlText w:val=""/>
      <w:lvlJc w:val="left"/>
      <w:pPr>
        <w:tabs>
          <w:tab w:val="num" w:pos="720"/>
        </w:tabs>
        <w:ind w:left="720" w:hanging="360"/>
      </w:pPr>
      <w:rPr>
        <w:rFonts w:ascii="Symbol" w:hAnsi="Symbol" w:hint="default"/>
      </w:rPr>
    </w:lvl>
    <w:lvl w:ilvl="1" w:tplc="724AFD64" w:tentative="1">
      <w:start w:val="1"/>
      <w:numFmt w:val="decimal"/>
      <w:lvlText w:val="%2."/>
      <w:lvlJc w:val="left"/>
      <w:pPr>
        <w:tabs>
          <w:tab w:val="num" w:pos="1440"/>
        </w:tabs>
        <w:ind w:left="1440" w:hanging="360"/>
      </w:pPr>
    </w:lvl>
    <w:lvl w:ilvl="2" w:tplc="A08809E4" w:tentative="1">
      <w:start w:val="1"/>
      <w:numFmt w:val="decimal"/>
      <w:lvlText w:val="%3."/>
      <w:lvlJc w:val="left"/>
      <w:pPr>
        <w:tabs>
          <w:tab w:val="num" w:pos="2160"/>
        </w:tabs>
        <w:ind w:left="2160" w:hanging="360"/>
      </w:pPr>
    </w:lvl>
    <w:lvl w:ilvl="3" w:tplc="B76414F2" w:tentative="1">
      <w:start w:val="1"/>
      <w:numFmt w:val="decimal"/>
      <w:lvlText w:val="%4."/>
      <w:lvlJc w:val="left"/>
      <w:pPr>
        <w:tabs>
          <w:tab w:val="num" w:pos="2880"/>
        </w:tabs>
        <w:ind w:left="2880" w:hanging="360"/>
      </w:pPr>
    </w:lvl>
    <w:lvl w:ilvl="4" w:tplc="0F4E9A5A" w:tentative="1">
      <w:start w:val="1"/>
      <w:numFmt w:val="decimal"/>
      <w:lvlText w:val="%5."/>
      <w:lvlJc w:val="left"/>
      <w:pPr>
        <w:tabs>
          <w:tab w:val="num" w:pos="3600"/>
        </w:tabs>
        <w:ind w:left="3600" w:hanging="360"/>
      </w:pPr>
    </w:lvl>
    <w:lvl w:ilvl="5" w:tplc="083E81FE" w:tentative="1">
      <w:start w:val="1"/>
      <w:numFmt w:val="decimal"/>
      <w:lvlText w:val="%6."/>
      <w:lvlJc w:val="left"/>
      <w:pPr>
        <w:tabs>
          <w:tab w:val="num" w:pos="4320"/>
        </w:tabs>
        <w:ind w:left="4320" w:hanging="360"/>
      </w:pPr>
    </w:lvl>
    <w:lvl w:ilvl="6" w:tplc="5AD2B19C" w:tentative="1">
      <w:start w:val="1"/>
      <w:numFmt w:val="decimal"/>
      <w:lvlText w:val="%7."/>
      <w:lvlJc w:val="left"/>
      <w:pPr>
        <w:tabs>
          <w:tab w:val="num" w:pos="5040"/>
        </w:tabs>
        <w:ind w:left="5040" w:hanging="360"/>
      </w:pPr>
    </w:lvl>
    <w:lvl w:ilvl="7" w:tplc="322C5074" w:tentative="1">
      <w:start w:val="1"/>
      <w:numFmt w:val="decimal"/>
      <w:lvlText w:val="%8."/>
      <w:lvlJc w:val="left"/>
      <w:pPr>
        <w:tabs>
          <w:tab w:val="num" w:pos="5760"/>
        </w:tabs>
        <w:ind w:left="5760" w:hanging="360"/>
      </w:pPr>
    </w:lvl>
    <w:lvl w:ilvl="8" w:tplc="D91A52CA" w:tentative="1">
      <w:start w:val="1"/>
      <w:numFmt w:val="decimal"/>
      <w:lvlText w:val="%9."/>
      <w:lvlJc w:val="left"/>
      <w:pPr>
        <w:tabs>
          <w:tab w:val="num" w:pos="6480"/>
        </w:tabs>
        <w:ind w:left="6480" w:hanging="360"/>
      </w:pPr>
    </w:lvl>
  </w:abstractNum>
  <w:abstractNum w:abstractNumId="16" w15:restartNumberingAfterBreak="0">
    <w:nsid w:val="406070CC"/>
    <w:multiLevelType w:val="hybridMultilevel"/>
    <w:tmpl w:val="0C7AFCD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AE60DCA"/>
    <w:multiLevelType w:val="hybridMultilevel"/>
    <w:tmpl w:val="4B5EC0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2AD085E"/>
    <w:multiLevelType w:val="hybridMultilevel"/>
    <w:tmpl w:val="6A7462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9CA5E09"/>
    <w:multiLevelType w:val="multilevel"/>
    <w:tmpl w:val="0D5285D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198410C"/>
    <w:multiLevelType w:val="hybridMultilevel"/>
    <w:tmpl w:val="4D74CB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203266"/>
    <w:multiLevelType w:val="hybridMultilevel"/>
    <w:tmpl w:val="6CA4512C"/>
    <w:lvl w:ilvl="0" w:tplc="9BCA2B58">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FA068D"/>
    <w:multiLevelType w:val="hybridMultilevel"/>
    <w:tmpl w:val="19B0F8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6D6464"/>
    <w:multiLevelType w:val="hybridMultilevel"/>
    <w:tmpl w:val="5C8260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9D7EB4"/>
    <w:multiLevelType w:val="hybridMultilevel"/>
    <w:tmpl w:val="26E695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8"/>
  </w:num>
  <w:num w:numId="3">
    <w:abstractNumId w:val="21"/>
  </w:num>
  <w:num w:numId="4">
    <w:abstractNumId w:val="7"/>
  </w:num>
  <w:num w:numId="5">
    <w:abstractNumId w:val="2"/>
  </w:num>
  <w:num w:numId="6">
    <w:abstractNumId w:val="13"/>
  </w:num>
  <w:num w:numId="7">
    <w:abstractNumId w:val="6"/>
  </w:num>
  <w:num w:numId="8">
    <w:abstractNumId w:val="1"/>
  </w:num>
  <w:num w:numId="9">
    <w:abstractNumId w:val="23"/>
  </w:num>
  <w:num w:numId="10">
    <w:abstractNumId w:val="9"/>
  </w:num>
  <w:num w:numId="11">
    <w:abstractNumId w:val="22"/>
  </w:num>
  <w:num w:numId="12">
    <w:abstractNumId w:val="11"/>
  </w:num>
  <w:num w:numId="13">
    <w:abstractNumId w:val="18"/>
  </w:num>
  <w:num w:numId="14">
    <w:abstractNumId w:val="0"/>
  </w:num>
  <w:num w:numId="15">
    <w:abstractNumId w:val="19"/>
  </w:num>
  <w:num w:numId="16">
    <w:abstractNumId w:val="5"/>
  </w:num>
  <w:num w:numId="17">
    <w:abstractNumId w:val="24"/>
  </w:num>
  <w:num w:numId="18">
    <w:abstractNumId w:val="16"/>
  </w:num>
  <w:num w:numId="19">
    <w:abstractNumId w:val="3"/>
  </w:num>
  <w:num w:numId="20">
    <w:abstractNumId w:val="17"/>
  </w:num>
  <w:num w:numId="21">
    <w:abstractNumId w:val="10"/>
  </w:num>
  <w:num w:numId="22">
    <w:abstractNumId w:val="12"/>
  </w:num>
  <w:num w:numId="23">
    <w:abstractNumId w:val="14"/>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30"/>
    <w:rsid w:val="0005337C"/>
    <w:rsid w:val="000A6FA2"/>
    <w:rsid w:val="000F4EB5"/>
    <w:rsid w:val="00113C5F"/>
    <w:rsid w:val="00114D3D"/>
    <w:rsid w:val="001438E0"/>
    <w:rsid w:val="001755E7"/>
    <w:rsid w:val="0018008F"/>
    <w:rsid w:val="001A7451"/>
    <w:rsid w:val="001B50B4"/>
    <w:rsid w:val="001B6B98"/>
    <w:rsid w:val="00215910"/>
    <w:rsid w:val="00283672"/>
    <w:rsid w:val="002B7566"/>
    <w:rsid w:val="002F3549"/>
    <w:rsid w:val="00321A72"/>
    <w:rsid w:val="00332858"/>
    <w:rsid w:val="00340DE7"/>
    <w:rsid w:val="003425BC"/>
    <w:rsid w:val="00343A30"/>
    <w:rsid w:val="00394189"/>
    <w:rsid w:val="003B3327"/>
    <w:rsid w:val="003B35F5"/>
    <w:rsid w:val="003D2472"/>
    <w:rsid w:val="00420D70"/>
    <w:rsid w:val="00434E7F"/>
    <w:rsid w:val="00447782"/>
    <w:rsid w:val="004579E8"/>
    <w:rsid w:val="00461999"/>
    <w:rsid w:val="00472853"/>
    <w:rsid w:val="00473852"/>
    <w:rsid w:val="00484567"/>
    <w:rsid w:val="004B0711"/>
    <w:rsid w:val="004B0B02"/>
    <w:rsid w:val="004E5EE9"/>
    <w:rsid w:val="004F774F"/>
    <w:rsid w:val="00521FFF"/>
    <w:rsid w:val="00527D48"/>
    <w:rsid w:val="005304D5"/>
    <w:rsid w:val="00552095"/>
    <w:rsid w:val="005626BF"/>
    <w:rsid w:val="00703745"/>
    <w:rsid w:val="00751864"/>
    <w:rsid w:val="00797C6A"/>
    <w:rsid w:val="007A1E9F"/>
    <w:rsid w:val="007A6750"/>
    <w:rsid w:val="007A6B6E"/>
    <w:rsid w:val="007D29A9"/>
    <w:rsid w:val="007E0513"/>
    <w:rsid w:val="007F0D97"/>
    <w:rsid w:val="008429EB"/>
    <w:rsid w:val="008446B8"/>
    <w:rsid w:val="00873130"/>
    <w:rsid w:val="008A1F83"/>
    <w:rsid w:val="00903010"/>
    <w:rsid w:val="00932DB8"/>
    <w:rsid w:val="00933173"/>
    <w:rsid w:val="009A2BB6"/>
    <w:rsid w:val="009A58A2"/>
    <w:rsid w:val="00A0139B"/>
    <w:rsid w:val="00A01487"/>
    <w:rsid w:val="00A026BB"/>
    <w:rsid w:val="00A12421"/>
    <w:rsid w:val="00A17442"/>
    <w:rsid w:val="00A479DA"/>
    <w:rsid w:val="00A572F6"/>
    <w:rsid w:val="00A61192"/>
    <w:rsid w:val="00A75DC7"/>
    <w:rsid w:val="00A92603"/>
    <w:rsid w:val="00AC5111"/>
    <w:rsid w:val="00B4311C"/>
    <w:rsid w:val="00B44A0B"/>
    <w:rsid w:val="00B465B1"/>
    <w:rsid w:val="00B534C5"/>
    <w:rsid w:val="00B53B23"/>
    <w:rsid w:val="00B802F0"/>
    <w:rsid w:val="00BE0557"/>
    <w:rsid w:val="00C95160"/>
    <w:rsid w:val="00CA7AF9"/>
    <w:rsid w:val="00D04A46"/>
    <w:rsid w:val="00D415C2"/>
    <w:rsid w:val="00D76C5B"/>
    <w:rsid w:val="00DA7F3D"/>
    <w:rsid w:val="00DC335F"/>
    <w:rsid w:val="00DC64DE"/>
    <w:rsid w:val="00E017E6"/>
    <w:rsid w:val="00E77405"/>
    <w:rsid w:val="00E91F08"/>
    <w:rsid w:val="00EB0047"/>
    <w:rsid w:val="00F27B24"/>
    <w:rsid w:val="00F51862"/>
    <w:rsid w:val="00F75A0D"/>
    <w:rsid w:val="00F83B4D"/>
    <w:rsid w:val="00FB7F9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E5E97"/>
  <w15:docId w15:val="{DEC08BAE-43DD-4F77-9D4E-5573388E8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Title"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173"/>
  </w:style>
  <w:style w:type="paragraph" w:styleId="Heading1">
    <w:name w:val="heading 1"/>
    <w:basedOn w:val="Normal"/>
    <w:next w:val="Normal"/>
    <w:link w:val="Heading1Char"/>
    <w:uiPriority w:val="9"/>
    <w:qFormat/>
    <w:rsid w:val="00933173"/>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933173"/>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933173"/>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unhideWhenUsed/>
    <w:qFormat/>
    <w:rsid w:val="00933173"/>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unhideWhenUsed/>
    <w:qFormat/>
    <w:rsid w:val="00933173"/>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unhideWhenUsed/>
    <w:qFormat/>
    <w:rsid w:val="00933173"/>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unhideWhenUsed/>
    <w:qFormat/>
    <w:rsid w:val="00933173"/>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33173"/>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unhideWhenUsed/>
    <w:qFormat/>
    <w:rsid w:val="00933173"/>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A30"/>
    <w:pPr>
      <w:ind w:left="720"/>
      <w:contextualSpacing/>
    </w:pPr>
  </w:style>
  <w:style w:type="character" w:styleId="Hyperlink">
    <w:name w:val="Hyperlink"/>
    <w:basedOn w:val="DefaultParagraphFont"/>
    <w:unhideWhenUsed/>
    <w:rsid w:val="00F27B24"/>
    <w:rPr>
      <w:color w:val="0000FF" w:themeColor="hyperlink"/>
      <w:u w:val="single"/>
    </w:rPr>
  </w:style>
  <w:style w:type="character" w:customStyle="1" w:styleId="Heading1Char">
    <w:name w:val="Heading 1 Char"/>
    <w:basedOn w:val="DefaultParagraphFont"/>
    <w:link w:val="Heading1"/>
    <w:uiPriority w:val="9"/>
    <w:rsid w:val="00933173"/>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933173"/>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933173"/>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rsid w:val="00933173"/>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rsid w:val="00933173"/>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rsid w:val="00933173"/>
    <w:rPr>
      <w:rFonts w:asciiTheme="majorHAnsi" w:eastAsiaTheme="majorEastAsia" w:hAnsiTheme="majorHAnsi" w:cstheme="majorBidi"/>
    </w:rPr>
  </w:style>
  <w:style w:type="character" w:customStyle="1" w:styleId="Heading7Char">
    <w:name w:val="Heading 7 Char"/>
    <w:basedOn w:val="DefaultParagraphFont"/>
    <w:link w:val="Heading7"/>
    <w:uiPriority w:val="9"/>
    <w:rsid w:val="0093317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33173"/>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rsid w:val="00933173"/>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933173"/>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933173"/>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933173"/>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933173"/>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933173"/>
    <w:rPr>
      <w:color w:val="5A5A5A" w:themeColor="text1" w:themeTint="A5"/>
      <w:spacing w:val="15"/>
    </w:rPr>
  </w:style>
  <w:style w:type="character" w:styleId="Strong">
    <w:name w:val="Strong"/>
    <w:basedOn w:val="DefaultParagraphFont"/>
    <w:uiPriority w:val="22"/>
    <w:qFormat/>
    <w:rsid w:val="00933173"/>
    <w:rPr>
      <w:b/>
      <w:bCs/>
      <w:color w:val="auto"/>
    </w:rPr>
  </w:style>
  <w:style w:type="character" w:styleId="Emphasis">
    <w:name w:val="Emphasis"/>
    <w:basedOn w:val="DefaultParagraphFont"/>
    <w:uiPriority w:val="20"/>
    <w:qFormat/>
    <w:rsid w:val="00933173"/>
    <w:rPr>
      <w:i/>
      <w:iCs/>
      <w:color w:val="auto"/>
    </w:rPr>
  </w:style>
  <w:style w:type="paragraph" w:styleId="NoSpacing">
    <w:name w:val="No Spacing"/>
    <w:uiPriority w:val="1"/>
    <w:qFormat/>
    <w:rsid w:val="00933173"/>
    <w:pPr>
      <w:spacing w:after="0" w:line="240" w:lineRule="auto"/>
    </w:pPr>
  </w:style>
  <w:style w:type="paragraph" w:styleId="Quote">
    <w:name w:val="Quote"/>
    <w:basedOn w:val="Normal"/>
    <w:next w:val="Normal"/>
    <w:link w:val="QuoteChar"/>
    <w:uiPriority w:val="29"/>
    <w:qFormat/>
    <w:rsid w:val="00933173"/>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933173"/>
    <w:rPr>
      <w:i/>
      <w:iCs/>
      <w:color w:val="404040" w:themeColor="text1" w:themeTint="BF"/>
    </w:rPr>
  </w:style>
  <w:style w:type="paragraph" w:styleId="IntenseQuote">
    <w:name w:val="Intense Quote"/>
    <w:basedOn w:val="Normal"/>
    <w:next w:val="Normal"/>
    <w:link w:val="IntenseQuoteChar"/>
    <w:uiPriority w:val="30"/>
    <w:qFormat/>
    <w:rsid w:val="00933173"/>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933173"/>
    <w:rPr>
      <w:i/>
      <w:iCs/>
      <w:color w:val="404040" w:themeColor="text1" w:themeTint="BF"/>
    </w:rPr>
  </w:style>
  <w:style w:type="character" w:styleId="SubtleEmphasis">
    <w:name w:val="Subtle Emphasis"/>
    <w:basedOn w:val="DefaultParagraphFont"/>
    <w:uiPriority w:val="19"/>
    <w:qFormat/>
    <w:rsid w:val="00933173"/>
    <w:rPr>
      <w:i/>
      <w:iCs/>
      <w:color w:val="404040" w:themeColor="text1" w:themeTint="BF"/>
    </w:rPr>
  </w:style>
  <w:style w:type="character" w:styleId="IntenseEmphasis">
    <w:name w:val="Intense Emphasis"/>
    <w:basedOn w:val="DefaultParagraphFont"/>
    <w:uiPriority w:val="21"/>
    <w:qFormat/>
    <w:rsid w:val="00933173"/>
    <w:rPr>
      <w:b/>
      <w:bCs/>
      <w:i/>
      <w:iCs/>
      <w:color w:val="auto"/>
    </w:rPr>
  </w:style>
  <w:style w:type="character" w:styleId="SubtleReference">
    <w:name w:val="Subtle Reference"/>
    <w:basedOn w:val="DefaultParagraphFont"/>
    <w:uiPriority w:val="31"/>
    <w:qFormat/>
    <w:rsid w:val="00933173"/>
    <w:rPr>
      <w:smallCaps/>
      <w:color w:val="404040" w:themeColor="text1" w:themeTint="BF"/>
    </w:rPr>
  </w:style>
  <w:style w:type="character" w:styleId="IntenseReference">
    <w:name w:val="Intense Reference"/>
    <w:basedOn w:val="DefaultParagraphFont"/>
    <w:uiPriority w:val="32"/>
    <w:qFormat/>
    <w:rsid w:val="00933173"/>
    <w:rPr>
      <w:b/>
      <w:bCs/>
      <w:smallCaps/>
      <w:color w:val="404040" w:themeColor="text1" w:themeTint="BF"/>
      <w:spacing w:val="5"/>
    </w:rPr>
  </w:style>
  <w:style w:type="character" w:styleId="BookTitle">
    <w:name w:val="Book Title"/>
    <w:basedOn w:val="DefaultParagraphFont"/>
    <w:uiPriority w:val="33"/>
    <w:qFormat/>
    <w:rsid w:val="00933173"/>
    <w:rPr>
      <w:b/>
      <w:bCs/>
      <w:i/>
      <w:iCs/>
      <w:spacing w:val="5"/>
    </w:rPr>
  </w:style>
  <w:style w:type="paragraph" w:styleId="TOCHeading">
    <w:name w:val="TOC Heading"/>
    <w:basedOn w:val="Heading1"/>
    <w:next w:val="Normal"/>
    <w:uiPriority w:val="39"/>
    <w:semiHidden/>
    <w:unhideWhenUsed/>
    <w:qFormat/>
    <w:rsid w:val="00933173"/>
    <w:pPr>
      <w:outlineLvl w:val="9"/>
    </w:pPr>
  </w:style>
  <w:style w:type="character" w:styleId="CommentReference">
    <w:name w:val="annotation reference"/>
    <w:basedOn w:val="DefaultParagraphFont"/>
    <w:semiHidden/>
    <w:unhideWhenUsed/>
    <w:rsid w:val="000F4EB5"/>
    <w:rPr>
      <w:sz w:val="16"/>
      <w:szCs w:val="16"/>
    </w:rPr>
  </w:style>
  <w:style w:type="paragraph" w:styleId="CommentText">
    <w:name w:val="annotation text"/>
    <w:basedOn w:val="Normal"/>
    <w:link w:val="CommentTextChar"/>
    <w:semiHidden/>
    <w:unhideWhenUsed/>
    <w:rsid w:val="000F4EB5"/>
    <w:pPr>
      <w:spacing w:line="240" w:lineRule="auto"/>
    </w:pPr>
    <w:rPr>
      <w:sz w:val="20"/>
      <w:szCs w:val="20"/>
    </w:rPr>
  </w:style>
  <w:style w:type="character" w:customStyle="1" w:styleId="CommentTextChar">
    <w:name w:val="Comment Text Char"/>
    <w:basedOn w:val="DefaultParagraphFont"/>
    <w:link w:val="CommentText"/>
    <w:semiHidden/>
    <w:rsid w:val="000F4EB5"/>
    <w:rPr>
      <w:sz w:val="20"/>
      <w:szCs w:val="20"/>
    </w:rPr>
  </w:style>
  <w:style w:type="paragraph" w:styleId="CommentSubject">
    <w:name w:val="annotation subject"/>
    <w:basedOn w:val="CommentText"/>
    <w:next w:val="CommentText"/>
    <w:link w:val="CommentSubjectChar"/>
    <w:semiHidden/>
    <w:unhideWhenUsed/>
    <w:rsid w:val="000F4EB5"/>
    <w:rPr>
      <w:b/>
      <w:bCs/>
    </w:rPr>
  </w:style>
  <w:style w:type="character" w:customStyle="1" w:styleId="CommentSubjectChar">
    <w:name w:val="Comment Subject Char"/>
    <w:basedOn w:val="CommentTextChar"/>
    <w:link w:val="CommentSubject"/>
    <w:semiHidden/>
    <w:rsid w:val="000F4EB5"/>
    <w:rPr>
      <w:b/>
      <w:bCs/>
      <w:sz w:val="20"/>
      <w:szCs w:val="20"/>
    </w:rPr>
  </w:style>
  <w:style w:type="paragraph" w:styleId="BalloonText">
    <w:name w:val="Balloon Text"/>
    <w:basedOn w:val="Normal"/>
    <w:link w:val="BalloonTextChar"/>
    <w:semiHidden/>
    <w:unhideWhenUsed/>
    <w:rsid w:val="000F4E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0F4E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37411">
      <w:bodyDiv w:val="1"/>
      <w:marLeft w:val="0"/>
      <w:marRight w:val="0"/>
      <w:marTop w:val="0"/>
      <w:marBottom w:val="0"/>
      <w:divBdr>
        <w:top w:val="none" w:sz="0" w:space="0" w:color="auto"/>
        <w:left w:val="none" w:sz="0" w:space="0" w:color="auto"/>
        <w:bottom w:val="none" w:sz="0" w:space="0" w:color="auto"/>
        <w:right w:val="none" w:sz="0" w:space="0" w:color="auto"/>
      </w:divBdr>
      <w:divsChild>
        <w:div w:id="1533372450">
          <w:marLeft w:val="907"/>
          <w:marRight w:val="0"/>
          <w:marTop w:val="0"/>
          <w:marBottom w:val="0"/>
          <w:divBdr>
            <w:top w:val="none" w:sz="0" w:space="0" w:color="auto"/>
            <w:left w:val="none" w:sz="0" w:space="0" w:color="auto"/>
            <w:bottom w:val="none" w:sz="0" w:space="0" w:color="auto"/>
            <w:right w:val="none" w:sz="0" w:space="0" w:color="auto"/>
          </w:divBdr>
        </w:div>
        <w:div w:id="981538674">
          <w:marLeft w:val="907"/>
          <w:marRight w:val="0"/>
          <w:marTop w:val="0"/>
          <w:marBottom w:val="0"/>
          <w:divBdr>
            <w:top w:val="none" w:sz="0" w:space="0" w:color="auto"/>
            <w:left w:val="none" w:sz="0" w:space="0" w:color="auto"/>
            <w:bottom w:val="none" w:sz="0" w:space="0" w:color="auto"/>
            <w:right w:val="none" w:sz="0" w:space="0" w:color="auto"/>
          </w:divBdr>
        </w:div>
        <w:div w:id="563377491">
          <w:marLeft w:val="907"/>
          <w:marRight w:val="0"/>
          <w:marTop w:val="0"/>
          <w:marBottom w:val="0"/>
          <w:divBdr>
            <w:top w:val="none" w:sz="0" w:space="0" w:color="auto"/>
            <w:left w:val="none" w:sz="0" w:space="0" w:color="auto"/>
            <w:bottom w:val="none" w:sz="0" w:space="0" w:color="auto"/>
            <w:right w:val="none" w:sz="0" w:space="0" w:color="auto"/>
          </w:divBdr>
        </w:div>
      </w:divsChild>
    </w:div>
    <w:div w:id="913247227">
      <w:bodyDiv w:val="1"/>
      <w:marLeft w:val="0"/>
      <w:marRight w:val="0"/>
      <w:marTop w:val="0"/>
      <w:marBottom w:val="0"/>
      <w:divBdr>
        <w:top w:val="none" w:sz="0" w:space="0" w:color="auto"/>
        <w:left w:val="none" w:sz="0" w:space="0" w:color="auto"/>
        <w:bottom w:val="none" w:sz="0" w:space="0" w:color="auto"/>
        <w:right w:val="none" w:sz="0" w:space="0" w:color="auto"/>
      </w:divBdr>
    </w:div>
    <w:div w:id="1005405014">
      <w:bodyDiv w:val="1"/>
      <w:marLeft w:val="0"/>
      <w:marRight w:val="0"/>
      <w:marTop w:val="0"/>
      <w:marBottom w:val="0"/>
      <w:divBdr>
        <w:top w:val="none" w:sz="0" w:space="0" w:color="auto"/>
        <w:left w:val="none" w:sz="0" w:space="0" w:color="auto"/>
        <w:bottom w:val="none" w:sz="0" w:space="0" w:color="auto"/>
        <w:right w:val="none" w:sz="0" w:space="0" w:color="auto"/>
      </w:divBdr>
      <w:divsChild>
        <w:div w:id="1250314207">
          <w:marLeft w:val="806"/>
          <w:marRight w:val="0"/>
          <w:marTop w:val="0"/>
          <w:marBottom w:val="0"/>
          <w:divBdr>
            <w:top w:val="none" w:sz="0" w:space="0" w:color="auto"/>
            <w:left w:val="none" w:sz="0" w:space="0" w:color="auto"/>
            <w:bottom w:val="none" w:sz="0" w:space="0" w:color="auto"/>
            <w:right w:val="none" w:sz="0" w:space="0" w:color="auto"/>
          </w:divBdr>
        </w:div>
        <w:div w:id="1440370816">
          <w:marLeft w:val="806"/>
          <w:marRight w:val="0"/>
          <w:marTop w:val="0"/>
          <w:marBottom w:val="0"/>
          <w:divBdr>
            <w:top w:val="none" w:sz="0" w:space="0" w:color="auto"/>
            <w:left w:val="none" w:sz="0" w:space="0" w:color="auto"/>
            <w:bottom w:val="none" w:sz="0" w:space="0" w:color="auto"/>
            <w:right w:val="none" w:sz="0" w:space="0" w:color="auto"/>
          </w:divBdr>
        </w:div>
        <w:div w:id="477649888">
          <w:marLeft w:val="806"/>
          <w:marRight w:val="0"/>
          <w:marTop w:val="0"/>
          <w:marBottom w:val="0"/>
          <w:divBdr>
            <w:top w:val="none" w:sz="0" w:space="0" w:color="auto"/>
            <w:left w:val="none" w:sz="0" w:space="0" w:color="auto"/>
            <w:bottom w:val="none" w:sz="0" w:space="0" w:color="auto"/>
            <w:right w:val="none" w:sz="0" w:space="0" w:color="auto"/>
          </w:divBdr>
        </w:div>
      </w:divsChild>
    </w:div>
    <w:div w:id="1275022017">
      <w:bodyDiv w:val="1"/>
      <w:marLeft w:val="0"/>
      <w:marRight w:val="0"/>
      <w:marTop w:val="0"/>
      <w:marBottom w:val="0"/>
      <w:divBdr>
        <w:top w:val="none" w:sz="0" w:space="0" w:color="auto"/>
        <w:left w:val="none" w:sz="0" w:space="0" w:color="auto"/>
        <w:bottom w:val="none" w:sz="0" w:space="0" w:color="auto"/>
        <w:right w:val="none" w:sz="0" w:space="0" w:color="auto"/>
      </w:divBdr>
      <w:divsChild>
        <w:div w:id="987200589">
          <w:marLeft w:val="720"/>
          <w:marRight w:val="0"/>
          <w:marTop w:val="120"/>
          <w:marBottom w:val="0"/>
          <w:divBdr>
            <w:top w:val="none" w:sz="0" w:space="0" w:color="auto"/>
            <w:left w:val="none" w:sz="0" w:space="0" w:color="auto"/>
            <w:bottom w:val="none" w:sz="0" w:space="0" w:color="auto"/>
            <w:right w:val="none" w:sz="0" w:space="0" w:color="auto"/>
          </w:divBdr>
        </w:div>
        <w:div w:id="1151940544">
          <w:marLeft w:val="720"/>
          <w:marRight w:val="0"/>
          <w:marTop w:val="120"/>
          <w:marBottom w:val="0"/>
          <w:divBdr>
            <w:top w:val="none" w:sz="0" w:space="0" w:color="auto"/>
            <w:left w:val="none" w:sz="0" w:space="0" w:color="auto"/>
            <w:bottom w:val="none" w:sz="0" w:space="0" w:color="auto"/>
            <w:right w:val="none" w:sz="0" w:space="0" w:color="auto"/>
          </w:divBdr>
        </w:div>
        <w:div w:id="1625386891">
          <w:marLeft w:val="720"/>
          <w:marRight w:val="0"/>
          <w:marTop w:val="120"/>
          <w:marBottom w:val="0"/>
          <w:divBdr>
            <w:top w:val="none" w:sz="0" w:space="0" w:color="auto"/>
            <w:left w:val="none" w:sz="0" w:space="0" w:color="auto"/>
            <w:bottom w:val="none" w:sz="0" w:space="0" w:color="auto"/>
            <w:right w:val="none" w:sz="0" w:space="0" w:color="auto"/>
          </w:divBdr>
        </w:div>
        <w:div w:id="1604150241">
          <w:marLeft w:val="720"/>
          <w:marRight w:val="0"/>
          <w:marTop w:val="12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afeguarding@brightonmitr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85087A124EB244AFFCA0DF945DF4B9" ma:contentTypeVersion="15" ma:contentTypeDescription="Create a new document." ma:contentTypeScope="" ma:versionID="47137e286d495b260567b8740c4c03e7">
  <xsd:schema xmlns:xsd="http://www.w3.org/2001/XMLSchema" xmlns:xs="http://www.w3.org/2001/XMLSchema" xmlns:p="http://schemas.microsoft.com/office/2006/metadata/properties" xmlns:ns1="http://schemas.microsoft.com/sharepoint/v3" xmlns:ns3="14f29cca-d7ad-4755-8c95-e86779f787f0" xmlns:ns4="76138e46-efc5-47d8-a739-ea425b7d9d66" targetNamespace="http://schemas.microsoft.com/office/2006/metadata/properties" ma:root="true" ma:fieldsID="e739d5e99b494057fd7049c29a957b14" ns1:_="" ns3:_="" ns4:_="">
    <xsd:import namespace="http://schemas.microsoft.com/sharepoint/v3"/>
    <xsd:import namespace="14f29cca-d7ad-4755-8c95-e86779f787f0"/>
    <xsd:import namespace="76138e46-efc5-47d8-a739-ea425b7d9d6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1:_ip_UnifiedCompliancePolicyProperties" minOccurs="0"/>
                <xsd:element ref="ns1:_ip_UnifiedCompliancePolicyUIAc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description="" ma:hidden="true" ma:internalName="_ip_UnifiedCompliancePolicyProperties">
      <xsd:simpleType>
        <xsd:restriction base="dms:Note"/>
      </xsd:simpleType>
    </xsd:element>
    <xsd:element name="_ip_UnifiedCompliancePolicyUIAction" ma:index="17"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f29cca-d7ad-4755-8c95-e86779f787f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138e46-efc5-47d8-a739-ea425b7d9d6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9A9E340-0A6F-4ADD-98B1-D7D98CC8FD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f29cca-d7ad-4755-8c95-e86779f787f0"/>
    <ds:schemaRef ds:uri="76138e46-efc5-47d8-a739-ea425b7d9d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3F8B42-97E8-43AB-B63A-1E54DB02B10B}">
  <ds:schemaRefs>
    <ds:schemaRef ds:uri="http://schemas.microsoft.com/sharepoint/v3/contenttype/forms"/>
  </ds:schemaRefs>
</ds:datastoreItem>
</file>

<file path=customXml/itemProps3.xml><?xml version="1.0" encoding="utf-8"?>
<ds:datastoreItem xmlns:ds="http://schemas.openxmlformats.org/officeDocument/2006/customXml" ds:itemID="{8507143A-7428-4110-841E-DE5F310080A5}">
  <ds:schemaRefs>
    <ds:schemaRef ds:uri="http://schemas.microsoft.com/office/2006/documentManagement/types"/>
    <ds:schemaRef ds:uri="http://www.w3.org/XML/1998/namespace"/>
    <ds:schemaRef ds:uri="http://purl.org/dc/dcmitype/"/>
    <ds:schemaRef ds:uri="http://schemas.microsoft.com/office/2006/metadata/properties"/>
    <ds:schemaRef ds:uri="http://schemas.microsoft.com/sharepoint/v3"/>
    <ds:schemaRef ds:uri="14f29cca-d7ad-4755-8c95-e86779f787f0"/>
    <ds:schemaRef ds:uri="http://purl.org/dc/elements/1.1/"/>
    <ds:schemaRef ds:uri="http://schemas.openxmlformats.org/package/2006/metadata/core-properties"/>
    <ds:schemaRef ds:uri="http://schemas.microsoft.com/office/infopath/2007/PartnerControls"/>
    <ds:schemaRef ds:uri="76138e46-efc5-47d8-a739-ea425b7d9d66"/>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784</Words>
  <Characters>4473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Sensible Development</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Newman</dc:creator>
  <cp:keywords/>
  <dc:description/>
  <cp:lastModifiedBy>Burroughs, Elaine</cp:lastModifiedBy>
  <cp:revision>5</cp:revision>
  <cp:lastPrinted>2014-09-08T18:56:00Z</cp:lastPrinted>
  <dcterms:created xsi:type="dcterms:W3CDTF">2020-04-02T09:47:00Z</dcterms:created>
  <dcterms:modified xsi:type="dcterms:W3CDTF">2020-04-02T11:02:00Z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0x010100B785087A124EB244AFFCA0DF945DF4B9</vt:lpwstr>
  </property>
</Properties>
</file>