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23A5" w14:textId="437360D9" w:rsidR="00D549D9" w:rsidRPr="00D549D9" w:rsidRDefault="00D549D9" w:rsidP="00D549D9">
      <w:pPr>
        <w:spacing w:after="292" w:line="545" w:lineRule="atLeast"/>
        <w:outlineLvl w:val="1"/>
        <w:rPr>
          <w:rFonts w:ascii="&amp;quot" w:eastAsia="Times New Roman" w:hAnsi="&amp;quot" w:cs="Times New Roman"/>
          <w:color w:val="666666"/>
          <w:sz w:val="39"/>
          <w:szCs w:val="39"/>
          <w:lang w:eastAsia="en-GB"/>
        </w:rPr>
      </w:pPr>
      <w:r w:rsidRPr="00D549D9">
        <w:rPr>
          <w:rFonts w:ascii="&amp;quot" w:eastAsia="Times New Roman" w:hAnsi="&amp;quot" w:cs="Times New Roman"/>
          <w:color w:val="666666"/>
          <w:sz w:val="39"/>
          <w:szCs w:val="39"/>
          <w:lang w:eastAsia="en-GB"/>
        </w:rPr>
        <w:t>Club Events 201</w:t>
      </w:r>
      <w:r w:rsidR="0012280C">
        <w:rPr>
          <w:rFonts w:ascii="&amp;quot" w:eastAsia="Times New Roman" w:hAnsi="&amp;quot" w:cs="Times New Roman"/>
          <w:color w:val="666666"/>
          <w:sz w:val="39"/>
          <w:szCs w:val="39"/>
          <w:lang w:eastAsia="en-GB"/>
        </w:rPr>
        <w:t>9</w:t>
      </w:r>
    </w:p>
    <w:p w14:paraId="77042DEE" w14:textId="0B93C9AA" w:rsidR="00D549D9" w:rsidRPr="00D549D9" w:rsidRDefault="00D549D9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Entry on the line – £5</w:t>
      </w:r>
      <w:r w:rsidR="00BC6A78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hill-climbs; £6 the rest.</w:t>
      </w:r>
    </w:p>
    <w:p w14:paraId="7662FE1E" w14:textId="5E6F07F6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Sunday 1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March – 0930 start -22.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7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4 miles –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Hardriders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Poynings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(</w:t>
      </w:r>
      <w:hyperlink r:id="rId5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GS/981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4EBBAC13" w14:textId="3637FF50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2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3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April – 1900 start – hill climb, Mill Hill, Shoreham (</w:t>
      </w:r>
      <w:hyperlink r:id="rId6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GH/94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10C53364" w14:textId="4817375A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Tuesday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30 April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– 1900 start – hill climb, Mill Hill, Shoreham (</w:t>
      </w:r>
      <w:hyperlink r:id="rId7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GH/94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5EF82B46" w14:textId="41C9D9DE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Tuesday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4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June – 1930 start –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15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miles – Steyning (</w:t>
      </w:r>
      <w:hyperlink r:id="rId8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G15/93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71A101F4" w14:textId="79C2B7C0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1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1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June – 19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 start – 10 miles – Steyning (</w:t>
      </w:r>
      <w:hyperlink r:id="rId9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G10/97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 interclub event with Brighton Excelsior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&amp; Sussex </w:t>
      </w:r>
      <w:proofErr w:type="gramStart"/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Nomads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 -</w:t>
      </w:r>
      <w:proofErr w:type="gramEnd"/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Club Championship.</w:t>
      </w:r>
    </w:p>
    <w:p w14:paraId="48D4F290" w14:textId="47AFA78D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2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5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June – 1945 start –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2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5 miles – West Grinstead (</w:t>
      </w:r>
      <w:hyperlink r:id="rId10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G25/96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-Club Championship.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  </w:t>
      </w:r>
    </w:p>
    <w:p w14:paraId="2C6A6125" w14:textId="6D16E48D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2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July – 1930 start – 15 miles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– Steyning (</w:t>
      </w:r>
      <w:hyperlink r:id="rId11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G15/93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- Club Championship.</w:t>
      </w:r>
    </w:p>
    <w:p w14:paraId="081D9253" w14:textId="65008524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Tuesday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6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August – 1900 start – 10 miles –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Wineham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(</w:t>
      </w:r>
      <w:hyperlink r:id="rId12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G10/99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7183315F" w14:textId="6637EB3B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1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3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August – 1900 start – 10 miles –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Wineham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(</w:t>
      </w:r>
      <w:hyperlink r:id="rId13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G10/99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-Road bikes.</w:t>
      </w:r>
    </w:p>
    <w:p w14:paraId="510A04B1" w14:textId="282A4880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2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August – 1845 start – 10 miles –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Wineham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(</w:t>
      </w:r>
      <w:hyperlink r:id="rId14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G10/99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0862EBD2" w14:textId="2DCBDC5A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Tuesday 2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7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August – 1900 start – hill climb Mill Hill, Shoreham (</w:t>
      </w:r>
      <w:hyperlink r:id="rId15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GH/94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55FD91E2" w14:textId="722F8A46" w:rsidR="00D549D9" w:rsidRPr="00D549D9" w:rsidRDefault="00D549D9" w:rsidP="00D549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Tuesday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3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September – 1900 start – hill climb Mill Hill, Shoreham (</w:t>
      </w:r>
      <w:hyperlink r:id="rId16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GH/94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7BD26696" w14:textId="326AD055" w:rsidR="00D549D9" w:rsidRPr="00D549D9" w:rsidRDefault="00D549D9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Championship Hill-climb with club’s open event on Saturday </w:t>
      </w:r>
      <w:r w:rsidR="000A246F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5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October at Steyning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Bostal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(</w:t>
      </w:r>
      <w:hyperlink r:id="rId17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GH/92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 at 1100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. Also, hill-climb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Mill Hill (</w:t>
      </w:r>
      <w:hyperlink r:id="rId18" w:tgtFrame="_blank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GH/94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) at 1430.  Entries to </w:t>
      </w:r>
      <w:hyperlink r:id="rId19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Paul Hulse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by 2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4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September.</w:t>
      </w:r>
    </w:p>
    <w:p w14:paraId="51B68060" w14:textId="6591C850" w:rsidR="00D549D9" w:rsidRPr="00D549D9" w:rsidRDefault="00D549D9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Evening series trophies: All evening events count except inter-club 10 on 1</w:t>
      </w:r>
      <w:r w:rsidR="00E82954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1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June.</w:t>
      </w:r>
    </w:p>
    <w:p w14:paraId="6167D4B0" w14:textId="77777777" w:rsidR="00D549D9" w:rsidRPr="00D549D9" w:rsidRDefault="00D549D9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5, 4, 3, 2, 1 point(s) for first 5 riders in each evening event.</w:t>
      </w:r>
    </w:p>
    <w:p w14:paraId="675760C4" w14:textId="42ED371D" w:rsidR="00D549D9" w:rsidRPr="00D549D9" w:rsidRDefault="00D549D9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Courses: for details go to </w:t>
      </w:r>
      <w:hyperlink r:id="rId20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sussexca.org.uk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, “courses”.</w:t>
      </w:r>
    </w:p>
    <w:p w14:paraId="1E283092" w14:textId="77777777" w:rsidR="00D549D9" w:rsidRPr="00D549D9" w:rsidRDefault="00D549D9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LIGHTS needed for all riders riding back home from evening events.</w:t>
      </w:r>
    </w:p>
    <w:p w14:paraId="06DC2410" w14:textId="77777777" w:rsidR="00D549D9" w:rsidRPr="00D549D9" w:rsidRDefault="00D549D9" w:rsidP="00D549D9">
      <w:pPr>
        <w:spacing w:after="292" w:line="545" w:lineRule="atLeast"/>
        <w:outlineLvl w:val="1"/>
        <w:rPr>
          <w:rFonts w:ascii="&amp;quot" w:eastAsia="Times New Roman" w:hAnsi="&amp;quot" w:cs="Times New Roman"/>
          <w:color w:val="666666"/>
          <w:sz w:val="39"/>
          <w:szCs w:val="39"/>
          <w:lang w:eastAsia="en-GB"/>
        </w:rPr>
      </w:pPr>
      <w:r w:rsidRPr="00D549D9">
        <w:rPr>
          <w:rFonts w:ascii="&amp;quot" w:eastAsia="Times New Roman" w:hAnsi="&amp;quot" w:cs="Times New Roman"/>
          <w:color w:val="666666"/>
          <w:sz w:val="39"/>
          <w:szCs w:val="39"/>
          <w:lang w:eastAsia="en-GB"/>
        </w:rPr>
        <w:t>Open Events</w:t>
      </w:r>
    </w:p>
    <w:p w14:paraId="4660372E" w14:textId="77777777" w:rsidR="00D549D9" w:rsidRPr="00D549D9" w:rsidRDefault="00D05C02" w:rsidP="00D549D9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hyperlink r:id="rId21" w:history="1">
        <w:r w:rsidR="00D549D9"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Entries close online</w:t>
        </w:r>
      </w:hyperlink>
      <w:r w:rsidR="00D549D9"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two weeks before each event – no entries permitted at the events on the day.</w:t>
      </w:r>
    </w:p>
    <w:p w14:paraId="7431B07B" w14:textId="3AEA2347" w:rsidR="00D549D9" w:rsidRPr="00D549D9" w:rsidRDefault="00D549D9" w:rsidP="00D549D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Easter Saturday 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20 April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– Hilly 10 – </w:t>
      </w:r>
      <w:r w:rsidR="001A0621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15</w:t>
      </w:r>
      <w:bookmarkStart w:id="0" w:name="_GoBack"/>
      <w:bookmarkEnd w:id="0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00 at </w:t>
      </w:r>
      <w:proofErr w:type="spellStart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Kirdford</w:t>
      </w:r>
      <w:proofErr w:type="spellEnd"/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(</w:t>
      </w:r>
      <w:hyperlink r:id="rId22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G10/44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314C578B" w14:textId="3D31EC26" w:rsidR="00D549D9" w:rsidRPr="00D549D9" w:rsidRDefault="00D549D9" w:rsidP="00D549D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Easter Monday 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22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April – Hilly 25 – 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0800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– Devil’s Dyke (</w:t>
      </w:r>
      <w:hyperlink r:id="rId23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GS/999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58C748E2" w14:textId="278DA89C" w:rsidR="00D549D9" w:rsidRPr="00D549D9" w:rsidRDefault="00D549D9" w:rsidP="00D549D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Monday 2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7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May – 10s – 06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3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 – Steyning (</w:t>
      </w:r>
      <w:hyperlink r:id="rId24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G10/97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7AF5240D" w14:textId="4A8A6DEC" w:rsidR="00D549D9" w:rsidRPr="00D549D9" w:rsidRDefault="00D549D9" w:rsidP="00147D18">
      <w:pPr>
        <w:numPr>
          <w:ilvl w:val="0"/>
          <w:numId w:val="2"/>
        </w:numPr>
        <w:spacing w:before="100" w:beforeAutospacing="1" w:after="36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Monday 2</w:t>
      </w:r>
      <w:r w:rsidR="004C541A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7 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May – Hilly 10 – 0800 – Steyning (</w:t>
      </w:r>
      <w:hyperlink r:id="rId25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GS/995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</w:t>
      </w:r>
    </w:p>
    <w:p w14:paraId="359F62B7" w14:textId="71171B40" w:rsidR="0084628B" w:rsidRDefault="00D549D9" w:rsidP="008F550B">
      <w:pPr>
        <w:numPr>
          <w:ilvl w:val="0"/>
          <w:numId w:val="3"/>
        </w:numPr>
        <w:spacing w:before="100" w:beforeAutospacing="1" w:after="36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Sunday 2</w:t>
      </w:r>
      <w:r w:rsidR="0084628B" w:rsidRP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October -25</w:t>
      </w:r>
      <w:r w:rsidR="0084628B" w:rsidRP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  (club’s 5</w:t>
      </w:r>
      <w:r w:rsidR="004C541A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1st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) – 0800 -Steyning  (</w:t>
      </w:r>
      <w:hyperlink r:id="rId26" w:history="1">
        <w:r w:rsidRPr="00D549D9">
          <w:rPr>
            <w:rFonts w:ascii="&amp;quot" w:eastAsia="Times New Roman" w:hAnsi="&amp;quot" w:cs="Times New Roman"/>
            <w:color w:val="222222"/>
            <w:sz w:val="24"/>
            <w:szCs w:val="24"/>
            <w:u w:val="single"/>
            <w:lang w:eastAsia="en-GB"/>
          </w:rPr>
          <w:t>course G25/93</w:t>
        </w:r>
      </w:hyperlink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) </w:t>
      </w:r>
    </w:p>
    <w:p w14:paraId="07869BA5" w14:textId="2F0FC83F" w:rsidR="00D549D9" w:rsidRPr="00D549D9" w:rsidRDefault="00D549D9" w:rsidP="008F550B">
      <w:pPr>
        <w:numPr>
          <w:ilvl w:val="0"/>
          <w:numId w:val="3"/>
        </w:numPr>
        <w:spacing w:before="100" w:beforeAutospacing="1" w:after="360" w:afterAutospacing="1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Separate women’s events in the flat 10 (2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7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May) and the 25 (2</w:t>
      </w:r>
      <w:r w:rsidR="0084628B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0</w:t>
      </w:r>
      <w:r w:rsidRPr="00D549D9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October).</w:t>
      </w:r>
    </w:p>
    <w:p w14:paraId="497D800B" w14:textId="77777777" w:rsidR="005737A5" w:rsidRDefault="005737A5"/>
    <w:sectPr w:rsidR="00573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13C"/>
    <w:multiLevelType w:val="multilevel"/>
    <w:tmpl w:val="795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F244F0"/>
    <w:multiLevelType w:val="multilevel"/>
    <w:tmpl w:val="F51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B5B34"/>
    <w:multiLevelType w:val="multilevel"/>
    <w:tmpl w:val="3EC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D9"/>
    <w:rsid w:val="000A246F"/>
    <w:rsid w:val="0012280C"/>
    <w:rsid w:val="001A0621"/>
    <w:rsid w:val="004C541A"/>
    <w:rsid w:val="0056271D"/>
    <w:rsid w:val="005737A5"/>
    <w:rsid w:val="00782C51"/>
    <w:rsid w:val="0084628B"/>
    <w:rsid w:val="00BC6A78"/>
    <w:rsid w:val="00D549D9"/>
    <w:rsid w:val="00E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BD4D"/>
  <w15:chartTrackingRefBased/>
  <w15:docId w15:val="{71186154-E127-46E5-9FCF-B7DD1B5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9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g1593.html" TargetMode="External"/><Relationship Id="rId13" Type="http://schemas.openxmlformats.org/officeDocument/2006/relationships/hyperlink" Target="http://www.sussexca.org.uk/g1099.html" TargetMode="External"/><Relationship Id="rId18" Type="http://schemas.openxmlformats.org/officeDocument/2006/relationships/hyperlink" Target="http://www.sussexca.org.uk/gh94.html" TargetMode="External"/><Relationship Id="rId26" Type="http://schemas.openxmlformats.org/officeDocument/2006/relationships/hyperlink" Target="http://www.sussexca.org.uk/g25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yclingtimetrials.org.uk/" TargetMode="External"/><Relationship Id="rId7" Type="http://schemas.openxmlformats.org/officeDocument/2006/relationships/hyperlink" Target="http://www.sussexca.org.uk/gh94.html" TargetMode="External"/><Relationship Id="rId12" Type="http://schemas.openxmlformats.org/officeDocument/2006/relationships/hyperlink" Target="http://www.sussexca.org.uk/g1099.html" TargetMode="External"/><Relationship Id="rId17" Type="http://schemas.openxmlformats.org/officeDocument/2006/relationships/hyperlink" Target="http://www.sussexca.org.uk/gh92.html" TargetMode="External"/><Relationship Id="rId25" Type="http://schemas.openxmlformats.org/officeDocument/2006/relationships/hyperlink" Target="http://www.sussexca.org.uk/gs99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ssexca.org.uk/gh94.html" TargetMode="External"/><Relationship Id="rId20" Type="http://schemas.openxmlformats.org/officeDocument/2006/relationships/hyperlink" Target="http://www.sussexca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ssexca.org.uk/gh94.html" TargetMode="External"/><Relationship Id="rId11" Type="http://schemas.openxmlformats.org/officeDocument/2006/relationships/hyperlink" Target="http://www.sussexca.org.uk/g1593.html" TargetMode="External"/><Relationship Id="rId24" Type="http://schemas.openxmlformats.org/officeDocument/2006/relationships/hyperlink" Target="http://www.sussexca.org.uk/g1097.html" TargetMode="External"/><Relationship Id="rId5" Type="http://schemas.openxmlformats.org/officeDocument/2006/relationships/hyperlink" Target="http://www.sussexca.org.uk/gs981.html" TargetMode="External"/><Relationship Id="rId15" Type="http://schemas.openxmlformats.org/officeDocument/2006/relationships/hyperlink" Target="http://www.sussexca.org.uk/gh94.html" TargetMode="External"/><Relationship Id="rId23" Type="http://schemas.openxmlformats.org/officeDocument/2006/relationships/hyperlink" Target="http://www.sussexca.org.uk/gs99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ussexca.org.uk/g2596.html" TargetMode="External"/><Relationship Id="rId19" Type="http://schemas.openxmlformats.org/officeDocument/2006/relationships/hyperlink" Target="http://www.brightonmitre.co.uk/time-trial-events-2018/pahulse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sexca.org.uk/g1097.html" TargetMode="External"/><Relationship Id="rId14" Type="http://schemas.openxmlformats.org/officeDocument/2006/relationships/hyperlink" Target="http://www.sussexca.org.uk/g1099.html" TargetMode="External"/><Relationship Id="rId22" Type="http://schemas.openxmlformats.org/officeDocument/2006/relationships/hyperlink" Target="http://www.sussexca.org.uk/g104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Lewis</dc:creator>
  <cp:keywords/>
  <dc:description/>
  <cp:lastModifiedBy>Robin Johnson</cp:lastModifiedBy>
  <cp:revision>2</cp:revision>
  <dcterms:created xsi:type="dcterms:W3CDTF">2019-01-31T14:06:00Z</dcterms:created>
  <dcterms:modified xsi:type="dcterms:W3CDTF">2019-01-31T14:06:00Z</dcterms:modified>
</cp:coreProperties>
</file>