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986"/>
        <w:gridCol w:w="1703"/>
        <w:gridCol w:w="850"/>
        <w:gridCol w:w="709"/>
        <w:gridCol w:w="4678"/>
        <w:gridCol w:w="992"/>
        <w:gridCol w:w="709"/>
        <w:gridCol w:w="1974"/>
        <w:gridCol w:w="1347"/>
      </w:tblGrid>
      <w:tr w:rsidR="00663B76" w:rsidRPr="00663B76" w14:paraId="7516B65A" w14:textId="77777777" w:rsidTr="00EF5C8A"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14:paraId="49DF840C" w14:textId="0995F2A9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When?</w:t>
            </w:r>
          </w:p>
        </w:tc>
        <w:tc>
          <w:tcPr>
            <w:tcW w:w="1703" w:type="dxa"/>
            <w:vMerge w:val="restart"/>
            <w:shd w:val="clear" w:color="auto" w:fill="D9D9D9" w:themeFill="background1" w:themeFillShade="D9"/>
            <w:vAlign w:val="center"/>
          </w:tcPr>
          <w:p w14:paraId="1ED9A630" w14:textId="22462C06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Hazard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EC95382" w14:textId="37111225" w:rsidR="008D79A5" w:rsidRPr="00663B76" w:rsidRDefault="008D79A5" w:rsidP="005212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Who is at risk?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C95746D" w14:textId="63A45EDF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Risk Level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7CA03709" w14:textId="1FD48799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Control Measure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96C5260" w14:textId="7A451463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Residual Risk</w:t>
            </w:r>
          </w:p>
        </w:tc>
        <w:tc>
          <w:tcPr>
            <w:tcW w:w="4030" w:type="dxa"/>
            <w:gridSpan w:val="3"/>
            <w:shd w:val="clear" w:color="auto" w:fill="D9D9D9" w:themeFill="background1" w:themeFillShade="D9"/>
            <w:vAlign w:val="center"/>
          </w:tcPr>
          <w:p w14:paraId="24F20E2E" w14:textId="0E9F83CF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Further Action</w:t>
            </w:r>
          </w:p>
        </w:tc>
      </w:tr>
      <w:tr w:rsidR="00311A39" w14:paraId="7004F7EF" w14:textId="77777777" w:rsidTr="00EF5C8A">
        <w:tc>
          <w:tcPr>
            <w:tcW w:w="986" w:type="dxa"/>
            <w:vMerge/>
            <w:shd w:val="clear" w:color="auto" w:fill="D9D9D9" w:themeFill="background1" w:themeFillShade="D9"/>
          </w:tcPr>
          <w:p w14:paraId="035E8B04" w14:textId="77777777" w:rsidR="008D79A5" w:rsidRDefault="008D79A5" w:rsidP="008D79A5"/>
        </w:tc>
        <w:tc>
          <w:tcPr>
            <w:tcW w:w="1703" w:type="dxa"/>
            <w:vMerge/>
            <w:shd w:val="clear" w:color="auto" w:fill="D9D9D9" w:themeFill="background1" w:themeFillShade="D9"/>
          </w:tcPr>
          <w:p w14:paraId="5D07D6B8" w14:textId="77777777" w:rsidR="008D79A5" w:rsidRDefault="008D79A5" w:rsidP="008D79A5"/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0C52883" w14:textId="77777777" w:rsidR="008D79A5" w:rsidRDefault="008D79A5" w:rsidP="00521276"/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6AFF0FE" w14:textId="77777777" w:rsidR="008D79A5" w:rsidRDefault="008D79A5" w:rsidP="00663B76">
            <w:pPr>
              <w:jc w:val="center"/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14:paraId="56BD4472" w14:textId="77777777" w:rsidR="008D79A5" w:rsidRDefault="008D79A5" w:rsidP="008D79A5"/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5F7B324" w14:textId="77777777" w:rsidR="008D79A5" w:rsidRDefault="008D79A5" w:rsidP="00663B76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A02ADD" w14:textId="036DE4EE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Y/N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D9968BA" w14:textId="1C4F7E81" w:rsidR="008D79A5" w:rsidRPr="00663B76" w:rsidRDefault="008D79A5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What?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1539EEF" w14:textId="50CAABE0" w:rsidR="008D79A5" w:rsidRPr="00663B76" w:rsidRDefault="007C3019" w:rsidP="00663B76">
            <w:pPr>
              <w:jc w:val="center"/>
              <w:rPr>
                <w:b/>
                <w:bCs/>
              </w:rPr>
            </w:pPr>
            <w:r w:rsidRPr="00663B76">
              <w:rPr>
                <w:b/>
                <w:bCs/>
              </w:rPr>
              <w:t>Individual</w:t>
            </w:r>
            <w:r w:rsidR="00054E10" w:rsidRPr="00663B76">
              <w:rPr>
                <w:b/>
                <w:bCs/>
              </w:rPr>
              <w:t>(s)</w:t>
            </w:r>
            <w:r w:rsidRPr="00663B76">
              <w:rPr>
                <w:b/>
                <w:bCs/>
              </w:rPr>
              <w:t xml:space="preserve"> responsible</w:t>
            </w:r>
          </w:p>
        </w:tc>
      </w:tr>
      <w:tr w:rsidR="00BD05AB" w14:paraId="529B2D04" w14:textId="77777777" w:rsidTr="00EF5C8A">
        <w:tc>
          <w:tcPr>
            <w:tcW w:w="986" w:type="dxa"/>
          </w:tcPr>
          <w:p w14:paraId="09A8861C" w14:textId="49DE3C99" w:rsidR="008D79A5" w:rsidRDefault="0008744D" w:rsidP="008D79A5">
            <w:r>
              <w:t xml:space="preserve">1. </w:t>
            </w:r>
            <w:r w:rsidR="007C3019">
              <w:t>Pre-ride</w:t>
            </w:r>
          </w:p>
        </w:tc>
        <w:tc>
          <w:tcPr>
            <w:tcW w:w="1703" w:type="dxa"/>
          </w:tcPr>
          <w:p w14:paraId="212DA46F" w14:textId="51749F68" w:rsidR="008D79A5" w:rsidRDefault="001E56E4" w:rsidP="008D79A5">
            <w:r>
              <w:t>Condition of b</w:t>
            </w:r>
            <w:r w:rsidR="007C3019">
              <w:t>icycle</w:t>
            </w:r>
          </w:p>
        </w:tc>
        <w:tc>
          <w:tcPr>
            <w:tcW w:w="850" w:type="dxa"/>
          </w:tcPr>
          <w:p w14:paraId="6F09FC01" w14:textId="3C7484E6" w:rsidR="008D79A5" w:rsidRDefault="007C3019" w:rsidP="00521276">
            <w:r>
              <w:t>Rider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6D15AFB7" w14:textId="5D1B35A8" w:rsidR="008D79A5" w:rsidRDefault="007C3019" w:rsidP="00663B76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4196CA40" w14:textId="0DC018EF" w:rsidR="008D79A5" w:rsidRDefault="007C3019" w:rsidP="007C3019">
            <w:pPr>
              <w:pStyle w:val="ListParagraph"/>
              <w:numPr>
                <w:ilvl w:val="0"/>
                <w:numId w:val="1"/>
              </w:numPr>
            </w:pPr>
            <w:r>
              <w:t>All bicycles must be roadworthy and legal to be ridden on UK road</w:t>
            </w:r>
          </w:p>
          <w:p w14:paraId="17A324C4" w14:textId="77777777" w:rsidR="007C3019" w:rsidRDefault="007C3019" w:rsidP="007C3019">
            <w:pPr>
              <w:pStyle w:val="ListParagraph"/>
              <w:numPr>
                <w:ilvl w:val="0"/>
                <w:numId w:val="1"/>
              </w:numPr>
            </w:pPr>
            <w:r>
              <w:t>Riders responsible for safety critical checks: brakes, tyres, wheels, steering</w:t>
            </w:r>
          </w:p>
          <w:p w14:paraId="7402FB56" w14:textId="6419DC8C" w:rsidR="00EF5C8A" w:rsidRDefault="007C3019" w:rsidP="00EF5C8A">
            <w:pPr>
              <w:pStyle w:val="ListParagraph"/>
              <w:numPr>
                <w:ilvl w:val="0"/>
                <w:numId w:val="1"/>
              </w:numPr>
            </w:pPr>
            <w:r>
              <w:t>No tri bars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3170F5D3" w14:textId="66B81503" w:rsidR="008D79A5" w:rsidRDefault="007C3019" w:rsidP="00663B76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55936290" w14:textId="3F0B08D4" w:rsidR="008D79A5" w:rsidRDefault="007C3019" w:rsidP="00663B76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12391006" w14:textId="77777777" w:rsidR="008D79A5" w:rsidRDefault="008D79A5" w:rsidP="008D79A5"/>
        </w:tc>
        <w:tc>
          <w:tcPr>
            <w:tcW w:w="1347" w:type="dxa"/>
          </w:tcPr>
          <w:p w14:paraId="32286443" w14:textId="2087BAFC" w:rsidR="008D79A5" w:rsidRDefault="007C3019" w:rsidP="008D79A5">
            <w:r>
              <w:t>Rider</w:t>
            </w:r>
          </w:p>
        </w:tc>
      </w:tr>
      <w:tr w:rsidR="00BD05AB" w14:paraId="7C22F1F1" w14:textId="77777777" w:rsidTr="00EF5C8A">
        <w:tc>
          <w:tcPr>
            <w:tcW w:w="986" w:type="dxa"/>
          </w:tcPr>
          <w:p w14:paraId="261AC1A7" w14:textId="539CB9D7" w:rsidR="00BD05AB" w:rsidRDefault="0008744D" w:rsidP="00BD05AB">
            <w:r>
              <w:t xml:space="preserve">2. </w:t>
            </w:r>
            <w:r w:rsidR="00BD05AB">
              <w:t>Pre-ride</w:t>
            </w:r>
          </w:p>
        </w:tc>
        <w:tc>
          <w:tcPr>
            <w:tcW w:w="1703" w:type="dxa"/>
          </w:tcPr>
          <w:p w14:paraId="6B83FD48" w14:textId="76C9E5F2" w:rsidR="00BD05AB" w:rsidRDefault="00BD05AB" w:rsidP="00BD05AB">
            <w:r>
              <w:t>Mechanical failure</w:t>
            </w:r>
          </w:p>
        </w:tc>
        <w:tc>
          <w:tcPr>
            <w:tcW w:w="850" w:type="dxa"/>
          </w:tcPr>
          <w:p w14:paraId="41989649" w14:textId="11E9726B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15CA545A" w14:textId="25FFC2C1" w:rsidR="00BD05AB" w:rsidRDefault="00BD05A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6DAEC271" w14:textId="77777777" w:rsidR="00BD05AB" w:rsidRDefault="00BD05AB" w:rsidP="00BD05AB">
            <w:pPr>
              <w:pStyle w:val="ListParagraph"/>
              <w:numPr>
                <w:ilvl w:val="0"/>
                <w:numId w:val="2"/>
              </w:numPr>
            </w:pPr>
            <w:r>
              <w:t>All riders advised to carry: tube(s), levers, pump and/or CO</w:t>
            </w:r>
            <w:r w:rsidRPr="001E56E4">
              <w:rPr>
                <w:vertAlign w:val="subscript"/>
              </w:rPr>
              <w:t>2</w:t>
            </w:r>
            <w:r>
              <w:t>, multi-tool</w:t>
            </w:r>
          </w:p>
          <w:p w14:paraId="5B6EB28D" w14:textId="77777777" w:rsidR="00BD05AB" w:rsidRDefault="00BD05AB" w:rsidP="00BD05AB">
            <w:pPr>
              <w:pStyle w:val="ListParagraph"/>
              <w:numPr>
                <w:ilvl w:val="0"/>
                <w:numId w:val="2"/>
              </w:numPr>
            </w:pPr>
            <w:r>
              <w:t>All riders advised to carry mobile phone and credit card</w:t>
            </w:r>
          </w:p>
          <w:p w14:paraId="44A1EF1A" w14:textId="77777777" w:rsidR="00BD05AB" w:rsidRDefault="00BD05AB" w:rsidP="00BD05AB">
            <w:pPr>
              <w:pStyle w:val="ListParagraph"/>
              <w:numPr>
                <w:ilvl w:val="0"/>
                <w:numId w:val="2"/>
              </w:numPr>
            </w:pPr>
            <w:r>
              <w:t>All riders advised to share contact details pre-ride</w:t>
            </w:r>
          </w:p>
          <w:p w14:paraId="0E12AE68" w14:textId="73A91B49" w:rsidR="00BD05AB" w:rsidRDefault="00BD05AB" w:rsidP="00BD05AB">
            <w:pPr>
              <w:pStyle w:val="ListParagraph"/>
              <w:numPr>
                <w:ilvl w:val="0"/>
                <w:numId w:val="2"/>
              </w:numPr>
            </w:pPr>
            <w:r>
              <w:t>All riders advised to share ‘emergency contact’ contact details pre-ride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DB9779C" w14:textId="6AB82AED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4F2EA5D7" w14:textId="3653B584" w:rsidR="00BD05AB" w:rsidRDefault="00BD05A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4B9D00D9" w14:textId="77777777" w:rsidR="00BD05AB" w:rsidRDefault="00BD05AB" w:rsidP="00BD05AB"/>
        </w:tc>
        <w:tc>
          <w:tcPr>
            <w:tcW w:w="1347" w:type="dxa"/>
          </w:tcPr>
          <w:p w14:paraId="61365335" w14:textId="2A668B40" w:rsidR="00BD05AB" w:rsidRDefault="00BD05AB" w:rsidP="00BD05AB">
            <w:r>
              <w:t>Rider</w:t>
            </w:r>
          </w:p>
        </w:tc>
      </w:tr>
      <w:tr w:rsidR="00BD05AB" w14:paraId="0A9EACAC" w14:textId="77777777" w:rsidTr="00EF5C8A">
        <w:tc>
          <w:tcPr>
            <w:tcW w:w="986" w:type="dxa"/>
          </w:tcPr>
          <w:p w14:paraId="63A894A6" w14:textId="119800F8" w:rsidR="00BD05AB" w:rsidRDefault="0008744D" w:rsidP="00BD05AB">
            <w:r>
              <w:t xml:space="preserve">3. </w:t>
            </w:r>
            <w:r w:rsidR="00BD05AB">
              <w:t>Pre-ride</w:t>
            </w:r>
          </w:p>
        </w:tc>
        <w:tc>
          <w:tcPr>
            <w:tcW w:w="1703" w:type="dxa"/>
          </w:tcPr>
          <w:p w14:paraId="555B85EF" w14:textId="38228D25" w:rsidR="00BD05AB" w:rsidRDefault="00BD05AB" w:rsidP="00BD05AB">
            <w:r>
              <w:t>Separation from group/lost</w:t>
            </w:r>
          </w:p>
        </w:tc>
        <w:tc>
          <w:tcPr>
            <w:tcW w:w="850" w:type="dxa"/>
          </w:tcPr>
          <w:p w14:paraId="332E15AA" w14:textId="029411DA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0A01ED8F" w14:textId="2B3647AC" w:rsidR="00BD05AB" w:rsidRDefault="00BD05A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66375A7D" w14:textId="77777777" w:rsidR="00BD05AB" w:rsidRDefault="00BD05AB" w:rsidP="00BD05AB">
            <w:pPr>
              <w:pStyle w:val="ListParagraph"/>
              <w:numPr>
                <w:ilvl w:val="0"/>
                <w:numId w:val="3"/>
              </w:numPr>
            </w:pPr>
            <w:r>
              <w:t>All riders advised to carry mobile phone</w:t>
            </w:r>
          </w:p>
          <w:p w14:paraId="737CA7A5" w14:textId="1E75B7B9" w:rsidR="00BD05AB" w:rsidRDefault="00BD05AB" w:rsidP="00BD05AB">
            <w:pPr>
              <w:pStyle w:val="ListParagraph"/>
              <w:numPr>
                <w:ilvl w:val="0"/>
                <w:numId w:val="3"/>
              </w:numPr>
            </w:pPr>
            <w:r>
              <w:t>All riders advised to share contact details pre-ride</w:t>
            </w:r>
          </w:p>
          <w:p w14:paraId="2515F7F2" w14:textId="56D5BA2E" w:rsidR="00BD05AB" w:rsidRDefault="00BD05AB" w:rsidP="00BD05AB">
            <w:pPr>
              <w:pStyle w:val="ListParagraph"/>
              <w:numPr>
                <w:ilvl w:val="0"/>
                <w:numId w:val="3"/>
              </w:numPr>
            </w:pPr>
            <w:r>
              <w:t>All riders advised to share ‘emergency contact’ contact details pre-ride</w:t>
            </w:r>
          </w:p>
          <w:p w14:paraId="07032F6A" w14:textId="011B2898" w:rsidR="00BD05AB" w:rsidRDefault="00BD05AB" w:rsidP="00BD05AB">
            <w:pPr>
              <w:pStyle w:val="ListParagraph"/>
              <w:numPr>
                <w:ilvl w:val="0"/>
                <w:numId w:val="3"/>
              </w:numPr>
            </w:pPr>
            <w:r>
              <w:t>All riders advised to use GPS device with pre-loaded route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03EAC48" w14:textId="09F10B3D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1F641788" w14:textId="5C684C74" w:rsidR="00BD05AB" w:rsidRDefault="00BD05AB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5DE779EC" w14:textId="2D55C4B6" w:rsidR="00BD05AB" w:rsidRDefault="00BD05AB" w:rsidP="00BD05AB">
            <w:r>
              <w:t>Ride Captain to ensure route details are available to download on BMCC website</w:t>
            </w:r>
          </w:p>
        </w:tc>
        <w:tc>
          <w:tcPr>
            <w:tcW w:w="1347" w:type="dxa"/>
          </w:tcPr>
          <w:p w14:paraId="143D3172" w14:textId="3ED6AB40" w:rsidR="00BD05AB" w:rsidRDefault="00BD05AB" w:rsidP="00BD05AB">
            <w:r>
              <w:t>Rider/Ride Captain</w:t>
            </w:r>
          </w:p>
        </w:tc>
      </w:tr>
      <w:tr w:rsidR="00BD05AB" w14:paraId="484FE338" w14:textId="77777777" w:rsidTr="00EF5C8A">
        <w:tc>
          <w:tcPr>
            <w:tcW w:w="986" w:type="dxa"/>
          </w:tcPr>
          <w:p w14:paraId="0452F630" w14:textId="63A60A9A" w:rsidR="00BD05AB" w:rsidRDefault="0008744D" w:rsidP="0008744D">
            <w:r>
              <w:t xml:space="preserve">4. </w:t>
            </w:r>
            <w:r w:rsidR="00BD05AB">
              <w:t>Pre-ride</w:t>
            </w:r>
          </w:p>
        </w:tc>
        <w:tc>
          <w:tcPr>
            <w:tcW w:w="1703" w:type="dxa"/>
          </w:tcPr>
          <w:p w14:paraId="7DBB4FA6" w14:textId="5F75B04A" w:rsidR="00BD05AB" w:rsidRDefault="00BD05AB" w:rsidP="00BD05AB">
            <w:r>
              <w:t>Clothing</w:t>
            </w:r>
          </w:p>
        </w:tc>
        <w:tc>
          <w:tcPr>
            <w:tcW w:w="850" w:type="dxa"/>
          </w:tcPr>
          <w:p w14:paraId="15EB86B2" w14:textId="2D70BAD7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079B2A04" w14:textId="58BCA524" w:rsidR="00BD05AB" w:rsidRDefault="00BD05A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12755F38" w14:textId="77777777" w:rsidR="00BD05AB" w:rsidRDefault="00BD05AB" w:rsidP="00BD05AB">
            <w:r>
              <w:t>Riders advised to check weather forecast and dress appropriately</w:t>
            </w:r>
          </w:p>
          <w:p w14:paraId="66A79CA4" w14:textId="0635BD97" w:rsidR="00BD05AB" w:rsidRDefault="00BD05AB" w:rsidP="00BD05AB">
            <w:r>
              <w:t>Riders advised to wear at least one item of high-viz clothing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47311A77" w14:textId="32BCC62D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41D12DBC" w14:textId="0F0B72B5" w:rsidR="00BD05AB" w:rsidRDefault="00BD05A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10D44B5C" w14:textId="77777777" w:rsidR="00BD05AB" w:rsidRDefault="00BD05AB" w:rsidP="00BD05AB"/>
        </w:tc>
        <w:tc>
          <w:tcPr>
            <w:tcW w:w="1347" w:type="dxa"/>
          </w:tcPr>
          <w:p w14:paraId="3B5BB588" w14:textId="1E567BC5" w:rsidR="00BD05AB" w:rsidRDefault="00BD05AB" w:rsidP="00BD05AB">
            <w:r>
              <w:t>Rider</w:t>
            </w:r>
          </w:p>
        </w:tc>
      </w:tr>
      <w:tr w:rsidR="00BD05AB" w14:paraId="1B4B6DA1" w14:textId="77777777" w:rsidTr="00EF5C8A">
        <w:tc>
          <w:tcPr>
            <w:tcW w:w="986" w:type="dxa"/>
          </w:tcPr>
          <w:p w14:paraId="3BCCB9C1" w14:textId="6C846F59" w:rsidR="00BD05AB" w:rsidRDefault="0008744D" w:rsidP="0008744D">
            <w:r>
              <w:lastRenderedPageBreak/>
              <w:t xml:space="preserve">5. </w:t>
            </w:r>
            <w:r w:rsidR="00BD05AB">
              <w:t>Pre-ride</w:t>
            </w:r>
          </w:p>
        </w:tc>
        <w:tc>
          <w:tcPr>
            <w:tcW w:w="1703" w:type="dxa"/>
          </w:tcPr>
          <w:p w14:paraId="37FEF5DC" w14:textId="0D97C03C" w:rsidR="00BD05AB" w:rsidRDefault="00BD05AB" w:rsidP="00BD05AB">
            <w:r>
              <w:t>Safety equipment</w:t>
            </w:r>
          </w:p>
        </w:tc>
        <w:tc>
          <w:tcPr>
            <w:tcW w:w="850" w:type="dxa"/>
          </w:tcPr>
          <w:p w14:paraId="4B2ABD1B" w14:textId="690F9A97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41A599E3" w14:textId="11BD4FB3" w:rsidR="00BD05AB" w:rsidRDefault="00BD05AB" w:rsidP="00BD05AB">
            <w:pPr>
              <w:jc w:val="center"/>
            </w:pPr>
            <w:r>
              <w:t>H</w:t>
            </w:r>
          </w:p>
        </w:tc>
        <w:tc>
          <w:tcPr>
            <w:tcW w:w="4678" w:type="dxa"/>
          </w:tcPr>
          <w:p w14:paraId="77BF3520" w14:textId="77777777" w:rsidR="00BD05AB" w:rsidRDefault="00BD05AB" w:rsidP="00BD05AB">
            <w:pPr>
              <w:pStyle w:val="ListParagraph"/>
              <w:numPr>
                <w:ilvl w:val="0"/>
                <w:numId w:val="4"/>
              </w:numPr>
            </w:pPr>
            <w:r>
              <w:t xml:space="preserve">Riders </w:t>
            </w:r>
            <w:r w:rsidRPr="00D80B3F">
              <w:rPr>
                <w:b/>
                <w:bCs/>
              </w:rPr>
              <w:t>strongly</w:t>
            </w:r>
            <w:r>
              <w:t xml:space="preserve"> advised to wear EN1078 compliant helmet</w:t>
            </w:r>
          </w:p>
          <w:p w14:paraId="45F62DFB" w14:textId="77777777" w:rsidR="00BD05AB" w:rsidRDefault="00BD05AB" w:rsidP="00BD05AB">
            <w:pPr>
              <w:pStyle w:val="ListParagraph"/>
              <w:numPr>
                <w:ilvl w:val="0"/>
                <w:numId w:val="4"/>
              </w:numPr>
            </w:pPr>
            <w:r>
              <w:t>Riders advised to wear appropriate eye covering</w:t>
            </w:r>
          </w:p>
          <w:p w14:paraId="090D7495" w14:textId="13E99291" w:rsidR="00EF5C8A" w:rsidRPr="00D80B3F" w:rsidRDefault="00BD05AB" w:rsidP="00EF5C8A">
            <w:pPr>
              <w:pStyle w:val="ListParagraph"/>
              <w:numPr>
                <w:ilvl w:val="0"/>
                <w:numId w:val="4"/>
              </w:numPr>
            </w:pPr>
            <w:r>
              <w:t>Riders strongly advised to use daytime running rear lights and consider use of front light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643E26CF" w14:textId="427FA597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3F63B342" w14:textId="1391394D" w:rsidR="00BD05AB" w:rsidRDefault="00BD05A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6EE0BF91" w14:textId="77777777" w:rsidR="00BD05AB" w:rsidRDefault="00BD05AB" w:rsidP="00BD05AB"/>
        </w:tc>
        <w:tc>
          <w:tcPr>
            <w:tcW w:w="1347" w:type="dxa"/>
          </w:tcPr>
          <w:p w14:paraId="3F2220A7" w14:textId="0A04E1D8" w:rsidR="00BD05AB" w:rsidRDefault="00BD05AB" w:rsidP="00BD05AB">
            <w:r>
              <w:t>Rider</w:t>
            </w:r>
          </w:p>
        </w:tc>
      </w:tr>
      <w:tr w:rsidR="00BD05AB" w14:paraId="33EE95BF" w14:textId="77777777" w:rsidTr="00EF5C8A">
        <w:tc>
          <w:tcPr>
            <w:tcW w:w="986" w:type="dxa"/>
          </w:tcPr>
          <w:p w14:paraId="73A02ECD" w14:textId="5554993E" w:rsidR="00BD05AB" w:rsidRDefault="0008744D" w:rsidP="0008744D">
            <w:r>
              <w:t xml:space="preserve">6. </w:t>
            </w:r>
            <w:r w:rsidR="00BD05AB">
              <w:t>Pre-ride</w:t>
            </w:r>
          </w:p>
        </w:tc>
        <w:tc>
          <w:tcPr>
            <w:tcW w:w="1703" w:type="dxa"/>
          </w:tcPr>
          <w:p w14:paraId="63306874" w14:textId="0CC1B7C2" w:rsidR="00BD05AB" w:rsidRDefault="00BD05AB" w:rsidP="00BD05AB">
            <w:r>
              <w:t>Food/drink</w:t>
            </w:r>
          </w:p>
        </w:tc>
        <w:tc>
          <w:tcPr>
            <w:tcW w:w="850" w:type="dxa"/>
          </w:tcPr>
          <w:p w14:paraId="53241F41" w14:textId="56678F1A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2BCFD6C8" w14:textId="5DE9B4C1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1727141F" w14:textId="77777777" w:rsidR="00BD05AB" w:rsidRDefault="00BD05AB" w:rsidP="00BD05AB">
            <w:pPr>
              <w:pStyle w:val="ListParagraph"/>
              <w:numPr>
                <w:ilvl w:val="0"/>
                <w:numId w:val="5"/>
              </w:numPr>
            </w:pPr>
            <w:r>
              <w:t>Riders advised to carry liquids and food including emergency gels as appropriate to the ride distance</w:t>
            </w:r>
          </w:p>
          <w:p w14:paraId="5F6F8C26" w14:textId="255D9663" w:rsidR="00BD05AB" w:rsidRDefault="00BD05AB" w:rsidP="00BD05AB">
            <w:pPr>
              <w:pStyle w:val="ListParagraph"/>
              <w:numPr>
                <w:ilvl w:val="0"/>
                <w:numId w:val="5"/>
              </w:numPr>
            </w:pPr>
            <w:r>
              <w:t xml:space="preserve">Groups to ensure opportunities to stop to replenish liquids especially on hot days 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5560714F" w14:textId="4F87A903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6FE7C5ED" w14:textId="7858D982" w:rsidR="00BD05AB" w:rsidRDefault="00BD05A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29A11A52" w14:textId="77777777" w:rsidR="00BD05AB" w:rsidRDefault="00BD05AB" w:rsidP="00BD05AB"/>
        </w:tc>
        <w:tc>
          <w:tcPr>
            <w:tcW w:w="1347" w:type="dxa"/>
          </w:tcPr>
          <w:p w14:paraId="247B9422" w14:textId="7DA86D0D" w:rsidR="00BD05AB" w:rsidRDefault="00BD05AB" w:rsidP="00BD05AB">
            <w:r>
              <w:t>Rider</w:t>
            </w:r>
          </w:p>
        </w:tc>
      </w:tr>
      <w:tr w:rsidR="00BD05AB" w14:paraId="207AA565" w14:textId="77777777" w:rsidTr="00EF5C8A">
        <w:tc>
          <w:tcPr>
            <w:tcW w:w="986" w:type="dxa"/>
          </w:tcPr>
          <w:p w14:paraId="26BAFC47" w14:textId="7EBBA120" w:rsidR="00BD05AB" w:rsidRDefault="0008744D" w:rsidP="00BD05AB">
            <w:r>
              <w:t xml:space="preserve">7. </w:t>
            </w:r>
            <w:r w:rsidR="00BD05AB">
              <w:t>Pre-ride</w:t>
            </w:r>
          </w:p>
        </w:tc>
        <w:tc>
          <w:tcPr>
            <w:tcW w:w="1703" w:type="dxa"/>
          </w:tcPr>
          <w:p w14:paraId="6E6CF10E" w14:textId="29B142EF" w:rsidR="00BD05AB" w:rsidRDefault="00BD05AB" w:rsidP="00BD05AB">
            <w:r>
              <w:t>Winter riding</w:t>
            </w:r>
          </w:p>
        </w:tc>
        <w:tc>
          <w:tcPr>
            <w:tcW w:w="850" w:type="dxa"/>
          </w:tcPr>
          <w:p w14:paraId="64689371" w14:textId="23682E78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1AED471F" w14:textId="6ECB7C4B" w:rsidR="00BD05AB" w:rsidRDefault="00BD05A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3E9D141D" w14:textId="62DDF2DB" w:rsidR="00BD05AB" w:rsidRDefault="00BD05AB" w:rsidP="00BD05AB">
            <w:pPr>
              <w:pStyle w:val="ListParagraph"/>
              <w:numPr>
                <w:ilvl w:val="0"/>
                <w:numId w:val="6"/>
              </w:numPr>
            </w:pPr>
            <w:r>
              <w:t>Riders advised to consult weather forecast before riding and bring clothing, including waterproofs, as appropriate</w:t>
            </w:r>
          </w:p>
          <w:p w14:paraId="4950D453" w14:textId="77777777" w:rsidR="00BD05AB" w:rsidRDefault="00BD05AB" w:rsidP="00BD05AB">
            <w:pPr>
              <w:pStyle w:val="ListParagraph"/>
              <w:numPr>
                <w:ilvl w:val="0"/>
                <w:numId w:val="6"/>
              </w:numPr>
            </w:pPr>
            <w:r>
              <w:t>Riders advised to bring extra layer to be worn in the event of mechanical failure/crash</w:t>
            </w:r>
          </w:p>
          <w:p w14:paraId="1BCE2769" w14:textId="620897D3" w:rsidR="00BD05AB" w:rsidRDefault="00BD05AB" w:rsidP="00BD05AB">
            <w:pPr>
              <w:pStyle w:val="ListParagraph"/>
              <w:numPr>
                <w:ilvl w:val="0"/>
                <w:numId w:val="6"/>
              </w:numPr>
            </w:pPr>
            <w:r>
              <w:t>Mudguards to be used during the period of winter daylight saving time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4ECAB4FF" w14:textId="10EF516D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518E69E9" w14:textId="625C86D1" w:rsidR="00BD05AB" w:rsidRDefault="00BD05A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5F81F03A" w14:textId="77777777" w:rsidR="00BD05AB" w:rsidRDefault="00BD05AB" w:rsidP="00BD05AB"/>
        </w:tc>
        <w:tc>
          <w:tcPr>
            <w:tcW w:w="1347" w:type="dxa"/>
          </w:tcPr>
          <w:p w14:paraId="16E9C015" w14:textId="48FC9240" w:rsidR="00BD05AB" w:rsidRDefault="00BD05AB" w:rsidP="00BD05AB">
            <w:r>
              <w:t>Rider</w:t>
            </w:r>
          </w:p>
        </w:tc>
      </w:tr>
      <w:tr w:rsidR="00BD05AB" w14:paraId="7BE9A0FE" w14:textId="77777777" w:rsidTr="00EF5C8A">
        <w:tc>
          <w:tcPr>
            <w:tcW w:w="986" w:type="dxa"/>
          </w:tcPr>
          <w:p w14:paraId="6D6F6BA7" w14:textId="1EA3DB1F" w:rsidR="00BD05AB" w:rsidRDefault="0008744D" w:rsidP="00BD05AB">
            <w:r>
              <w:t xml:space="preserve">8. </w:t>
            </w:r>
            <w:r w:rsidR="00BD05AB">
              <w:t>Pre-ride</w:t>
            </w:r>
          </w:p>
        </w:tc>
        <w:tc>
          <w:tcPr>
            <w:tcW w:w="1703" w:type="dxa"/>
          </w:tcPr>
          <w:p w14:paraId="6681E319" w14:textId="4F95EA9C" w:rsidR="00BD05AB" w:rsidRDefault="00BD05AB" w:rsidP="00BD05AB">
            <w:r>
              <w:t>Personal health issues</w:t>
            </w:r>
          </w:p>
        </w:tc>
        <w:tc>
          <w:tcPr>
            <w:tcW w:w="850" w:type="dxa"/>
          </w:tcPr>
          <w:p w14:paraId="1FF2129F" w14:textId="04B5F9A0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4C11DC1" w14:textId="54362D9D" w:rsidR="00BD05AB" w:rsidRDefault="00BD05AB" w:rsidP="00BD05AB">
            <w:pPr>
              <w:jc w:val="center"/>
            </w:pPr>
            <w:r>
              <w:t>H</w:t>
            </w:r>
          </w:p>
        </w:tc>
        <w:tc>
          <w:tcPr>
            <w:tcW w:w="4678" w:type="dxa"/>
          </w:tcPr>
          <w:p w14:paraId="345D40B0" w14:textId="77777777" w:rsidR="00BD05AB" w:rsidRDefault="00BD05AB" w:rsidP="00BD05AB">
            <w:pPr>
              <w:pStyle w:val="ListParagraph"/>
              <w:numPr>
                <w:ilvl w:val="0"/>
                <w:numId w:val="7"/>
              </w:numPr>
            </w:pPr>
            <w:r>
              <w:t>Riders must ensure they are physically capable of riding distance and pace</w:t>
            </w:r>
          </w:p>
          <w:p w14:paraId="37F50F2D" w14:textId="77777777" w:rsidR="00BD05AB" w:rsidRDefault="00BD05AB" w:rsidP="00BD05AB">
            <w:pPr>
              <w:pStyle w:val="ListParagraph"/>
              <w:numPr>
                <w:ilvl w:val="0"/>
                <w:numId w:val="7"/>
              </w:numPr>
            </w:pPr>
            <w:r>
              <w:t>Riders must ensure that they have no underlying health issues that may prevent them from participating</w:t>
            </w:r>
          </w:p>
          <w:p w14:paraId="1F9F2D3D" w14:textId="2DB5428E" w:rsidR="00BD05AB" w:rsidRDefault="00BD05AB" w:rsidP="00BD05AB">
            <w:pPr>
              <w:pStyle w:val="ListParagraph"/>
              <w:numPr>
                <w:ilvl w:val="0"/>
                <w:numId w:val="7"/>
              </w:numPr>
            </w:pPr>
            <w:r>
              <w:t>Riders must ensure that they carry any necessary medication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38973283" w14:textId="3DCEAC56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1B798BA8" w14:textId="68F25E2A" w:rsidR="00BD05AB" w:rsidRDefault="00BD05AB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20EF6B20" w14:textId="1F402D6F" w:rsidR="00BD05AB" w:rsidRDefault="00BD05AB" w:rsidP="00BD05AB">
            <w:r>
              <w:t xml:space="preserve">Ride captain to ensure route distance and elevation available </w:t>
            </w:r>
          </w:p>
        </w:tc>
        <w:tc>
          <w:tcPr>
            <w:tcW w:w="1347" w:type="dxa"/>
          </w:tcPr>
          <w:p w14:paraId="1BED5BDB" w14:textId="45F2E7BC" w:rsidR="00BD05AB" w:rsidRDefault="00BD05AB" w:rsidP="00BD05AB">
            <w:r>
              <w:t>Rider/Ride captain</w:t>
            </w:r>
          </w:p>
        </w:tc>
      </w:tr>
      <w:tr w:rsidR="00BD05AB" w14:paraId="1FBB8A44" w14:textId="77777777" w:rsidTr="00EF5C8A">
        <w:tc>
          <w:tcPr>
            <w:tcW w:w="986" w:type="dxa"/>
          </w:tcPr>
          <w:p w14:paraId="54A9E9AA" w14:textId="0D038805" w:rsidR="00BD05AB" w:rsidRDefault="0008744D" w:rsidP="00BD05AB">
            <w:r>
              <w:t xml:space="preserve">9. </w:t>
            </w:r>
            <w:r w:rsidR="00BD05AB">
              <w:t>Pre-ride</w:t>
            </w:r>
          </w:p>
        </w:tc>
        <w:tc>
          <w:tcPr>
            <w:tcW w:w="1703" w:type="dxa"/>
          </w:tcPr>
          <w:p w14:paraId="15760B42" w14:textId="3048587E" w:rsidR="00BD05AB" w:rsidRDefault="00BD05AB" w:rsidP="00BD05AB">
            <w:r>
              <w:t>Weather</w:t>
            </w:r>
          </w:p>
        </w:tc>
        <w:tc>
          <w:tcPr>
            <w:tcW w:w="850" w:type="dxa"/>
          </w:tcPr>
          <w:p w14:paraId="6C9A970D" w14:textId="7AF84842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01A1B0C8" w14:textId="21F8FBB2" w:rsidR="00BD05AB" w:rsidRDefault="00BD05A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458437E8" w14:textId="527ACCE8" w:rsidR="00BD05AB" w:rsidRDefault="00BD05AB" w:rsidP="00BD05AB">
            <w:pPr>
              <w:pStyle w:val="ListParagraph"/>
              <w:numPr>
                <w:ilvl w:val="0"/>
                <w:numId w:val="8"/>
              </w:numPr>
            </w:pPr>
            <w:r>
              <w:t>Riders to check weather forecast to ensure that extreme weather (heat/ strong wind etc) will not make the ride outside their capability</w:t>
            </w:r>
          </w:p>
          <w:p w14:paraId="4C13B4BA" w14:textId="7FAA1F1E" w:rsidR="00BD05AB" w:rsidRDefault="00BD05AB" w:rsidP="00BD05A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Riders to ensure they have sufficient protection against high UV levels</w:t>
            </w:r>
          </w:p>
          <w:p w14:paraId="3307A13A" w14:textId="31101ED0" w:rsidR="00BD05AB" w:rsidRPr="00EA1150" w:rsidRDefault="00BD05AB" w:rsidP="00BD05AB">
            <w:pPr>
              <w:pStyle w:val="ListParagraph"/>
              <w:numPr>
                <w:ilvl w:val="0"/>
                <w:numId w:val="8"/>
              </w:numPr>
            </w:pPr>
            <w:r>
              <w:t>Ride captain to check Met Office forecast to implement club policy of cancelling rides in the event of 0</w:t>
            </w:r>
            <w:r w:rsidRPr="00EA1150">
              <w:rPr>
                <w:vertAlign w:val="superscript"/>
              </w:rPr>
              <w:t>o</w:t>
            </w:r>
            <w:r>
              <w:t>C or below overnight temperature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46C10D3B" w14:textId="5C3B5A60" w:rsidR="00BD05AB" w:rsidRDefault="00BD05AB" w:rsidP="00BD05AB">
            <w:pPr>
              <w:jc w:val="center"/>
            </w:pPr>
            <w:r>
              <w:lastRenderedPageBreak/>
              <w:t>L</w:t>
            </w:r>
          </w:p>
        </w:tc>
        <w:tc>
          <w:tcPr>
            <w:tcW w:w="709" w:type="dxa"/>
            <w:vAlign w:val="center"/>
          </w:tcPr>
          <w:p w14:paraId="772569A2" w14:textId="53D726D1" w:rsidR="00BD05AB" w:rsidRDefault="00BD05AB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7152623C" w14:textId="4E483679" w:rsidR="00BD05AB" w:rsidRDefault="00BD05AB" w:rsidP="00BD05AB">
            <w:r>
              <w:t>Ride captain to cancel rides if necessary</w:t>
            </w:r>
          </w:p>
        </w:tc>
        <w:tc>
          <w:tcPr>
            <w:tcW w:w="1347" w:type="dxa"/>
          </w:tcPr>
          <w:p w14:paraId="008F97B4" w14:textId="31037BD7" w:rsidR="00BD05AB" w:rsidRDefault="00BD05AB" w:rsidP="00BD05AB">
            <w:r>
              <w:t>Rider/Ride captain</w:t>
            </w:r>
          </w:p>
        </w:tc>
      </w:tr>
      <w:tr w:rsidR="00BD05AB" w14:paraId="49FBE42F" w14:textId="77777777" w:rsidTr="00EF5C8A">
        <w:tc>
          <w:tcPr>
            <w:tcW w:w="986" w:type="dxa"/>
          </w:tcPr>
          <w:p w14:paraId="730C2C70" w14:textId="4CEEB127" w:rsidR="00BD05AB" w:rsidRDefault="0008744D" w:rsidP="00BD05AB">
            <w:r>
              <w:t xml:space="preserve">10. </w:t>
            </w:r>
            <w:r w:rsidR="00BD05AB">
              <w:t>Pre-ride</w:t>
            </w:r>
          </w:p>
        </w:tc>
        <w:tc>
          <w:tcPr>
            <w:tcW w:w="1703" w:type="dxa"/>
          </w:tcPr>
          <w:p w14:paraId="3511B9C4" w14:textId="73C45E21" w:rsidR="00BD05AB" w:rsidRDefault="00BD05AB" w:rsidP="00BD05AB">
            <w:r>
              <w:t>Group size/ composition</w:t>
            </w:r>
          </w:p>
        </w:tc>
        <w:tc>
          <w:tcPr>
            <w:tcW w:w="850" w:type="dxa"/>
          </w:tcPr>
          <w:p w14:paraId="041053D2" w14:textId="71C6A0F3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16C5AF0" w14:textId="7315A61E" w:rsidR="00BD05AB" w:rsidRPr="00AC3327" w:rsidRDefault="00BD05AB" w:rsidP="00BD05AB">
            <w:pPr>
              <w:jc w:val="center"/>
              <w:rPr>
                <w:color w:val="000000" w:themeColor="text1"/>
              </w:rPr>
            </w:pPr>
            <w:r>
              <w:t>L</w:t>
            </w:r>
          </w:p>
        </w:tc>
        <w:tc>
          <w:tcPr>
            <w:tcW w:w="4678" w:type="dxa"/>
          </w:tcPr>
          <w:p w14:paraId="1A92001F" w14:textId="22B8B853" w:rsidR="00BD05AB" w:rsidRDefault="00BD05AB" w:rsidP="00BD05AB">
            <w:pPr>
              <w:pStyle w:val="ListParagraph"/>
              <w:numPr>
                <w:ilvl w:val="0"/>
                <w:numId w:val="9"/>
              </w:numPr>
            </w:pPr>
            <w:r>
              <w:t>Ride captain to split attending members into appropriately sized groups based upon pace</w:t>
            </w:r>
          </w:p>
          <w:p w14:paraId="34E94CC8" w14:textId="6F0D48D4" w:rsidR="00BD05AB" w:rsidRDefault="00BD05AB" w:rsidP="00EF5C8A">
            <w:pPr>
              <w:pStyle w:val="ListParagraph"/>
              <w:numPr>
                <w:ilvl w:val="0"/>
                <w:numId w:val="9"/>
              </w:numPr>
            </w:pPr>
            <w:r>
              <w:t>New riders should have completed a CATI or Steady Social Sunday ride prior to riding on a Saturday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53352D8" w14:textId="2092C995" w:rsidR="00BD05AB" w:rsidRDefault="00BD05A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4CFE2B08" w14:textId="52B2D394" w:rsidR="00BD05AB" w:rsidRDefault="00BD05AB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4DC5AC32" w14:textId="2A23DC7C" w:rsidR="00BD05AB" w:rsidRDefault="00BD05AB" w:rsidP="00BD05AB">
            <w:r>
              <w:t>Ride captain to split riders into groups</w:t>
            </w:r>
          </w:p>
        </w:tc>
        <w:tc>
          <w:tcPr>
            <w:tcW w:w="1347" w:type="dxa"/>
          </w:tcPr>
          <w:p w14:paraId="336BCF49" w14:textId="2FAA13A2" w:rsidR="00BD05AB" w:rsidRDefault="00BD05AB" w:rsidP="00BD05AB">
            <w:r>
              <w:t>Ride captain</w:t>
            </w:r>
          </w:p>
        </w:tc>
      </w:tr>
      <w:tr w:rsidR="00BD05AB" w14:paraId="22A3F08C" w14:textId="77777777" w:rsidTr="00EF5C8A">
        <w:tc>
          <w:tcPr>
            <w:tcW w:w="986" w:type="dxa"/>
          </w:tcPr>
          <w:p w14:paraId="74B6B1D2" w14:textId="517B4F4D" w:rsidR="00BD05AB" w:rsidRDefault="0008744D" w:rsidP="00BD05AB">
            <w:r>
              <w:t xml:space="preserve">11. </w:t>
            </w:r>
            <w:r w:rsidR="00BD05AB">
              <w:t>Ride</w:t>
            </w:r>
          </w:p>
        </w:tc>
        <w:tc>
          <w:tcPr>
            <w:tcW w:w="1703" w:type="dxa"/>
          </w:tcPr>
          <w:p w14:paraId="1FD0B23D" w14:textId="28522E3B" w:rsidR="00BD05AB" w:rsidRDefault="00BD05AB" w:rsidP="00BD05AB">
            <w:r>
              <w:t>Group communication</w:t>
            </w:r>
          </w:p>
        </w:tc>
        <w:tc>
          <w:tcPr>
            <w:tcW w:w="850" w:type="dxa"/>
          </w:tcPr>
          <w:p w14:paraId="245285D5" w14:textId="7815C80A" w:rsidR="00BD05AB" w:rsidRDefault="00BD05A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0CE514A6" w14:textId="2E658EC5" w:rsidR="00BD05AB" w:rsidRDefault="00E04FC3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4B55D6BB" w14:textId="0C183D78" w:rsidR="00BD05AB" w:rsidRDefault="00E04FC3" w:rsidP="00BD05AB">
            <w:pPr>
              <w:pStyle w:val="ListParagraph"/>
              <w:ind w:left="360"/>
            </w:pPr>
            <w:r>
              <w:t xml:space="preserve">Riders to familiarise themselves with group communication protocols as per </w:t>
            </w:r>
            <w:hyperlink r:id="rId7" w:history="1">
              <w:r w:rsidRPr="00F475DB">
                <w:rPr>
                  <w:rStyle w:val="Hyperlink"/>
                </w:rPr>
                <w:t>group riding guidelines</w:t>
              </w:r>
            </w:hyperlink>
          </w:p>
        </w:tc>
        <w:tc>
          <w:tcPr>
            <w:tcW w:w="992" w:type="dxa"/>
            <w:shd w:val="clear" w:color="auto" w:fill="00B050"/>
            <w:vAlign w:val="center"/>
          </w:tcPr>
          <w:p w14:paraId="371BA724" w14:textId="4A1235E4" w:rsidR="00BD05AB" w:rsidRDefault="00F475D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3AE7D670" w14:textId="05E64B91" w:rsidR="00BD05AB" w:rsidRDefault="00F475DB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6B1A4FAA" w14:textId="77777777" w:rsidR="00BD05AB" w:rsidRDefault="00BD05AB" w:rsidP="00BD05AB"/>
        </w:tc>
        <w:tc>
          <w:tcPr>
            <w:tcW w:w="1347" w:type="dxa"/>
          </w:tcPr>
          <w:p w14:paraId="6B6F29D0" w14:textId="2C28CA5F" w:rsidR="00BD05AB" w:rsidRDefault="00F475DB" w:rsidP="00BD05AB">
            <w:r>
              <w:t>Rider</w:t>
            </w:r>
          </w:p>
        </w:tc>
      </w:tr>
      <w:tr w:rsidR="00BD05AB" w14:paraId="4BB3E27E" w14:textId="77777777" w:rsidTr="00EF5C8A">
        <w:tc>
          <w:tcPr>
            <w:tcW w:w="986" w:type="dxa"/>
          </w:tcPr>
          <w:p w14:paraId="29DA42CE" w14:textId="725B0BFD" w:rsidR="00BD05AB" w:rsidRDefault="0008744D" w:rsidP="00BD05AB">
            <w:r>
              <w:t xml:space="preserve">12. </w:t>
            </w:r>
            <w:r w:rsidR="00F475DB">
              <w:t>Ride</w:t>
            </w:r>
          </w:p>
        </w:tc>
        <w:tc>
          <w:tcPr>
            <w:tcW w:w="1703" w:type="dxa"/>
          </w:tcPr>
          <w:p w14:paraId="3541A20B" w14:textId="736D5D58" w:rsidR="00BD05AB" w:rsidRDefault="00F475DB" w:rsidP="00BD05AB">
            <w:r>
              <w:t>Bike on bike collision</w:t>
            </w:r>
          </w:p>
        </w:tc>
        <w:tc>
          <w:tcPr>
            <w:tcW w:w="850" w:type="dxa"/>
          </w:tcPr>
          <w:p w14:paraId="31F2453B" w14:textId="5C7FF978" w:rsidR="00BD05AB" w:rsidRDefault="00F475DB" w:rsidP="00BD05AB">
            <w:r>
              <w:t>Rider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3656BBFB" w14:textId="34924D22" w:rsidR="00BD05AB" w:rsidRDefault="00F475DB" w:rsidP="00BD05AB">
            <w:pPr>
              <w:jc w:val="center"/>
            </w:pPr>
            <w:r>
              <w:t>M</w:t>
            </w:r>
          </w:p>
        </w:tc>
        <w:tc>
          <w:tcPr>
            <w:tcW w:w="4678" w:type="dxa"/>
          </w:tcPr>
          <w:p w14:paraId="37540C09" w14:textId="77777777" w:rsidR="00BD05AB" w:rsidRDefault="00F475DB" w:rsidP="0066705F">
            <w:pPr>
              <w:pStyle w:val="ListParagraph"/>
              <w:numPr>
                <w:ilvl w:val="0"/>
                <w:numId w:val="17"/>
              </w:numPr>
            </w:pPr>
            <w:r>
              <w:t xml:space="preserve">All riders to observe both the </w:t>
            </w:r>
            <w:hyperlink r:id="rId8" w:history="1">
              <w:r w:rsidRPr="00F475DB">
                <w:rPr>
                  <w:rStyle w:val="Hyperlink"/>
                </w:rPr>
                <w:t>group riding guidelines</w:t>
              </w:r>
            </w:hyperlink>
            <w:r>
              <w:t xml:space="preserve"> and </w:t>
            </w:r>
            <w:hyperlink r:id="rId9" w:history="1">
              <w:r w:rsidRPr="00F475DB">
                <w:rPr>
                  <w:rStyle w:val="Hyperlink"/>
                </w:rPr>
                <w:t>group riding pri</w:t>
              </w:r>
              <w:r>
                <w:rPr>
                  <w:rStyle w:val="Hyperlink"/>
                </w:rPr>
                <w:t>n</w:t>
              </w:r>
              <w:r w:rsidRPr="00F475DB">
                <w:rPr>
                  <w:rStyle w:val="Hyperlink"/>
                </w:rPr>
                <w:t>ciples</w:t>
              </w:r>
            </w:hyperlink>
            <w:r>
              <w:t xml:space="preserve"> to minimise the risk of collision</w:t>
            </w:r>
          </w:p>
          <w:p w14:paraId="387653F7" w14:textId="79D3E2D6" w:rsidR="0066705F" w:rsidRDefault="0066705F" w:rsidP="0066705F">
            <w:pPr>
              <w:pStyle w:val="ListParagraph"/>
              <w:numPr>
                <w:ilvl w:val="0"/>
                <w:numId w:val="17"/>
              </w:numPr>
            </w:pPr>
            <w:r>
              <w:t>In the event of an incident: assess any injuries and, if necessary, administer first aid or call 999 emergency services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E800505" w14:textId="5A8E344A" w:rsidR="00BD05AB" w:rsidRDefault="00F475DB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004D65F0" w14:textId="4970E2D3" w:rsidR="00BD05AB" w:rsidRDefault="00F475DB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344C68DA" w14:textId="1E1CE6E6" w:rsidR="00BD05AB" w:rsidRDefault="000B2DB4" w:rsidP="00BD05AB">
            <w:r>
              <w:t>Ride Captain to provide periodic</w:t>
            </w:r>
            <w:r w:rsidR="00F475DB">
              <w:t xml:space="preserve"> remind</w:t>
            </w:r>
            <w:r>
              <w:t>ers to</w:t>
            </w:r>
            <w:r w:rsidR="00F475DB">
              <w:t xml:space="preserve"> members to re-read these documents</w:t>
            </w:r>
          </w:p>
        </w:tc>
        <w:tc>
          <w:tcPr>
            <w:tcW w:w="1347" w:type="dxa"/>
          </w:tcPr>
          <w:p w14:paraId="725F43AB" w14:textId="7E322EB3" w:rsidR="00BD05AB" w:rsidRDefault="00F475DB" w:rsidP="00BD05AB">
            <w:r>
              <w:t>Rider/ Ride Captain</w:t>
            </w:r>
          </w:p>
        </w:tc>
      </w:tr>
      <w:tr w:rsidR="00BD05AB" w14:paraId="649D8FBD" w14:textId="77777777" w:rsidTr="00EF5C8A">
        <w:tc>
          <w:tcPr>
            <w:tcW w:w="986" w:type="dxa"/>
          </w:tcPr>
          <w:p w14:paraId="02859E81" w14:textId="14A4D4D6" w:rsidR="00BD05AB" w:rsidRDefault="0008744D" w:rsidP="00BD05AB">
            <w:r>
              <w:t xml:space="preserve">13. </w:t>
            </w:r>
            <w:r w:rsidR="00F475DB">
              <w:t>Ride</w:t>
            </w:r>
          </w:p>
        </w:tc>
        <w:tc>
          <w:tcPr>
            <w:tcW w:w="1703" w:type="dxa"/>
          </w:tcPr>
          <w:p w14:paraId="5B1E7E13" w14:textId="0DF8322C" w:rsidR="00BD05AB" w:rsidRDefault="00F475DB" w:rsidP="00BD05AB">
            <w:r>
              <w:t>Road traffic accident</w:t>
            </w:r>
            <w:r w:rsidR="000F564A">
              <w:t>: collision with motor vehicle</w:t>
            </w:r>
          </w:p>
        </w:tc>
        <w:tc>
          <w:tcPr>
            <w:tcW w:w="850" w:type="dxa"/>
          </w:tcPr>
          <w:p w14:paraId="3BD7761F" w14:textId="17C34851" w:rsidR="00BD05AB" w:rsidRDefault="00F475DB" w:rsidP="00BD05AB">
            <w:r>
              <w:t>Rider</w:t>
            </w:r>
            <w:r w:rsidR="006F56E6">
              <w:t xml:space="preserve"> and public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3DB5E39" w14:textId="2FC6E997" w:rsidR="00BD05AB" w:rsidRDefault="000B2DB4" w:rsidP="00BD05AB">
            <w:pPr>
              <w:jc w:val="center"/>
            </w:pPr>
            <w:r>
              <w:t>H</w:t>
            </w:r>
          </w:p>
        </w:tc>
        <w:tc>
          <w:tcPr>
            <w:tcW w:w="4678" w:type="dxa"/>
          </w:tcPr>
          <w:p w14:paraId="22FACD62" w14:textId="6BC77B2E" w:rsidR="00BD05AB" w:rsidRDefault="00F475DB" w:rsidP="000F564A">
            <w:pPr>
              <w:pStyle w:val="ListParagraph"/>
              <w:numPr>
                <w:ilvl w:val="0"/>
                <w:numId w:val="10"/>
              </w:numPr>
            </w:pPr>
            <w:r>
              <w:t xml:space="preserve">All riders will observe all aspects of both the Road Traffic Act 1988 </w:t>
            </w:r>
            <w:r w:rsidR="000F564A">
              <w:t>and the Highway Code at all times; no exceptions</w:t>
            </w:r>
          </w:p>
          <w:p w14:paraId="5ECD7664" w14:textId="0B43BCB6" w:rsidR="000B2DB4" w:rsidRDefault="000B2DB4" w:rsidP="000F564A">
            <w:pPr>
              <w:pStyle w:val="ListParagraph"/>
              <w:numPr>
                <w:ilvl w:val="0"/>
                <w:numId w:val="10"/>
              </w:numPr>
            </w:pPr>
            <w:r>
              <w:t xml:space="preserve">All riders to observe both the </w:t>
            </w:r>
            <w:hyperlink r:id="rId10" w:history="1">
              <w:r w:rsidRPr="00F475DB">
                <w:rPr>
                  <w:rStyle w:val="Hyperlink"/>
                </w:rPr>
                <w:t>group riding guidelines</w:t>
              </w:r>
            </w:hyperlink>
            <w:r>
              <w:t xml:space="preserve"> and </w:t>
            </w:r>
            <w:hyperlink r:id="rId11" w:history="1">
              <w:r w:rsidRPr="00F475DB">
                <w:rPr>
                  <w:rStyle w:val="Hyperlink"/>
                </w:rPr>
                <w:t>group riding pri</w:t>
              </w:r>
              <w:r>
                <w:rPr>
                  <w:rStyle w:val="Hyperlink"/>
                </w:rPr>
                <w:t>n</w:t>
              </w:r>
              <w:r w:rsidRPr="00F475DB">
                <w:rPr>
                  <w:rStyle w:val="Hyperlink"/>
                </w:rPr>
                <w:t>ciples</w:t>
              </w:r>
            </w:hyperlink>
          </w:p>
          <w:p w14:paraId="536D661F" w14:textId="77777777" w:rsidR="000F564A" w:rsidRDefault="000F564A" w:rsidP="000F564A">
            <w:pPr>
              <w:pStyle w:val="ListParagraph"/>
              <w:numPr>
                <w:ilvl w:val="0"/>
                <w:numId w:val="10"/>
              </w:numPr>
            </w:pPr>
            <w:r>
              <w:t>All riders will act as the eyes and ears for the entire group and will draw the group’s attention to any potential hazards</w:t>
            </w:r>
          </w:p>
          <w:p w14:paraId="5A094106" w14:textId="77777777" w:rsidR="000F564A" w:rsidRDefault="000F564A" w:rsidP="000F564A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Riders to be advised to wear high viz clothing and use daytime running lights to ensure maximum visibility to approaching vehicles and those emerging from side roads</w:t>
            </w:r>
          </w:p>
          <w:p w14:paraId="74FB52BA" w14:textId="77777777" w:rsidR="000F564A" w:rsidRDefault="000F564A" w:rsidP="000F564A">
            <w:pPr>
              <w:pStyle w:val="ListParagraph"/>
              <w:numPr>
                <w:ilvl w:val="0"/>
                <w:numId w:val="10"/>
              </w:numPr>
            </w:pPr>
            <w:r>
              <w:t>In the case of a forced stop, riders to ensure that all group members are located in a safe position preferably off the carriageway</w:t>
            </w:r>
          </w:p>
          <w:p w14:paraId="1ECC568C" w14:textId="77777777" w:rsidR="000F564A" w:rsidRDefault="000F564A" w:rsidP="000F564A">
            <w:pPr>
              <w:pStyle w:val="ListParagraph"/>
              <w:numPr>
                <w:ilvl w:val="0"/>
                <w:numId w:val="10"/>
              </w:numPr>
            </w:pPr>
            <w:r>
              <w:t xml:space="preserve">If point </w:t>
            </w:r>
            <w:r w:rsidR="00DE20E8">
              <w:t>5</w:t>
            </w:r>
            <w:r>
              <w:t xml:space="preserve"> is not possible through consideration of injured riders or road conditions, then marshals should be placed either side of incident to warn oncoming traffic of hazard</w:t>
            </w:r>
          </w:p>
          <w:p w14:paraId="21BA9E2E" w14:textId="4CB32039" w:rsidR="0066705F" w:rsidRDefault="0066705F" w:rsidP="000F564A">
            <w:pPr>
              <w:pStyle w:val="ListParagraph"/>
              <w:numPr>
                <w:ilvl w:val="0"/>
                <w:numId w:val="10"/>
              </w:numPr>
            </w:pPr>
            <w:r>
              <w:t>Assess any injuries and, if necessary, administer first aid or call 999 emergency services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0F530CA7" w14:textId="6D89F628" w:rsidR="00BD05AB" w:rsidRDefault="000B2DB4" w:rsidP="00BD05AB">
            <w:pPr>
              <w:jc w:val="center"/>
            </w:pPr>
            <w:r>
              <w:lastRenderedPageBreak/>
              <w:t>M</w:t>
            </w:r>
          </w:p>
        </w:tc>
        <w:tc>
          <w:tcPr>
            <w:tcW w:w="709" w:type="dxa"/>
            <w:vAlign w:val="center"/>
          </w:tcPr>
          <w:p w14:paraId="00191027" w14:textId="5D8DCB31" w:rsidR="00BD05AB" w:rsidRDefault="00DE20E8" w:rsidP="00BD05AB">
            <w:pPr>
              <w:jc w:val="center"/>
            </w:pPr>
            <w:r>
              <w:t>Y</w:t>
            </w:r>
          </w:p>
        </w:tc>
        <w:tc>
          <w:tcPr>
            <w:tcW w:w="1974" w:type="dxa"/>
          </w:tcPr>
          <w:p w14:paraId="5C8D6575" w14:textId="0A9D20D7" w:rsidR="00BD05AB" w:rsidRDefault="00DE20E8" w:rsidP="00BD05AB">
            <w:r>
              <w:t>Ride Captain to provide periodic reminders to members to re-read these documents</w:t>
            </w:r>
          </w:p>
        </w:tc>
        <w:tc>
          <w:tcPr>
            <w:tcW w:w="1347" w:type="dxa"/>
          </w:tcPr>
          <w:p w14:paraId="377A29AC" w14:textId="49A9596C" w:rsidR="00BD05AB" w:rsidRDefault="00DE20E8" w:rsidP="00BD05AB">
            <w:r>
              <w:t>Rider/ Ride Captain</w:t>
            </w:r>
          </w:p>
        </w:tc>
      </w:tr>
      <w:tr w:rsidR="00BD05AB" w14:paraId="0342435B" w14:textId="77777777" w:rsidTr="00EF5C8A">
        <w:tc>
          <w:tcPr>
            <w:tcW w:w="986" w:type="dxa"/>
          </w:tcPr>
          <w:p w14:paraId="7EC29C8B" w14:textId="382116E8" w:rsidR="00BD05AB" w:rsidRDefault="000B2DB4" w:rsidP="00BD05AB">
            <w:r>
              <w:t xml:space="preserve">14. </w:t>
            </w:r>
            <w:r w:rsidR="0008744D">
              <w:t>Ride</w:t>
            </w:r>
          </w:p>
        </w:tc>
        <w:tc>
          <w:tcPr>
            <w:tcW w:w="1703" w:type="dxa"/>
          </w:tcPr>
          <w:p w14:paraId="0AFC78C2" w14:textId="5208E536" w:rsidR="00BD05AB" w:rsidRDefault="000B2DB4" w:rsidP="00BD05AB">
            <w:r>
              <w:t>Falling off</w:t>
            </w:r>
          </w:p>
        </w:tc>
        <w:tc>
          <w:tcPr>
            <w:tcW w:w="850" w:type="dxa"/>
          </w:tcPr>
          <w:p w14:paraId="12B1727C" w14:textId="4AA07F7A" w:rsidR="00BD05AB" w:rsidRDefault="000B2DB4" w:rsidP="00BD05AB">
            <w:r>
              <w:t>Rider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C81C7E1" w14:textId="0A4735BA" w:rsidR="00BD05AB" w:rsidRDefault="000B2DB4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3C0C24F9" w14:textId="77777777" w:rsidR="00BD05AB" w:rsidRDefault="000B2DB4" w:rsidP="000B2DB4">
            <w:pPr>
              <w:pStyle w:val="ListParagraph"/>
              <w:numPr>
                <w:ilvl w:val="0"/>
                <w:numId w:val="11"/>
              </w:numPr>
            </w:pPr>
            <w:r>
              <w:t>All riders to call road hazards (e.g. pot holes) to the group</w:t>
            </w:r>
          </w:p>
          <w:p w14:paraId="75B78730" w14:textId="77777777" w:rsidR="000B2DB4" w:rsidRDefault="000B2DB4" w:rsidP="000B2DB4">
            <w:pPr>
              <w:pStyle w:val="ListParagraph"/>
              <w:numPr>
                <w:ilvl w:val="0"/>
                <w:numId w:val="11"/>
              </w:numPr>
            </w:pPr>
            <w:r>
              <w:t>Rides to be cancelled in the event of ice</w:t>
            </w:r>
          </w:p>
          <w:p w14:paraId="59DDCB7E" w14:textId="770DFD40" w:rsidR="000B2DB4" w:rsidRDefault="000B2DB4" w:rsidP="000B2DB4">
            <w:pPr>
              <w:pStyle w:val="ListParagraph"/>
              <w:numPr>
                <w:ilvl w:val="0"/>
                <w:numId w:val="11"/>
              </w:numPr>
            </w:pPr>
            <w:r>
              <w:t>Riders to ensure they are capable of riding ‘clipped in’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CD488ED" w14:textId="512BEE1E" w:rsidR="00BD05AB" w:rsidRDefault="000B2DB4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7095B201" w14:textId="1D5ADF99" w:rsidR="00BD05AB" w:rsidRDefault="000B2DB4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39DABC43" w14:textId="77777777" w:rsidR="00BD05AB" w:rsidRDefault="00BD05AB" w:rsidP="00BD05AB"/>
        </w:tc>
        <w:tc>
          <w:tcPr>
            <w:tcW w:w="1347" w:type="dxa"/>
          </w:tcPr>
          <w:p w14:paraId="17751F66" w14:textId="5D96F3ED" w:rsidR="00BD05AB" w:rsidRDefault="000B2DB4" w:rsidP="00BD05AB">
            <w:r>
              <w:t>Rider</w:t>
            </w:r>
          </w:p>
        </w:tc>
      </w:tr>
      <w:tr w:rsidR="00BD05AB" w14:paraId="5E3AC89C" w14:textId="77777777" w:rsidTr="00EF5C8A">
        <w:tc>
          <w:tcPr>
            <w:tcW w:w="986" w:type="dxa"/>
          </w:tcPr>
          <w:p w14:paraId="37B96D7D" w14:textId="712B6257" w:rsidR="00BD05AB" w:rsidRDefault="006F56E6" w:rsidP="00BD05AB">
            <w:r>
              <w:t>15. Ride</w:t>
            </w:r>
          </w:p>
        </w:tc>
        <w:tc>
          <w:tcPr>
            <w:tcW w:w="1703" w:type="dxa"/>
          </w:tcPr>
          <w:p w14:paraId="5FAA307F" w14:textId="1DAADBAC" w:rsidR="00BD05AB" w:rsidRDefault="006F56E6" w:rsidP="00BD05AB">
            <w:r>
              <w:t>Third party damage/injury</w:t>
            </w:r>
          </w:p>
        </w:tc>
        <w:tc>
          <w:tcPr>
            <w:tcW w:w="850" w:type="dxa"/>
          </w:tcPr>
          <w:p w14:paraId="1F135B0B" w14:textId="03F4F0AE" w:rsidR="00BD05AB" w:rsidRDefault="006F56E6" w:rsidP="00BD05AB">
            <w:r>
              <w:t>Rider and public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449885D8" w14:textId="66C1FDE1" w:rsidR="00BD05AB" w:rsidRDefault="006F56E6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1E6839E5" w14:textId="4111D71B" w:rsidR="006F56E6" w:rsidRDefault="006F56E6" w:rsidP="006F56E6">
            <w:pPr>
              <w:pStyle w:val="ListParagraph"/>
              <w:numPr>
                <w:ilvl w:val="0"/>
                <w:numId w:val="12"/>
              </w:numPr>
            </w:pPr>
            <w:r>
              <w:t xml:space="preserve">All riders to observe both the </w:t>
            </w:r>
            <w:hyperlink r:id="rId12" w:history="1">
              <w:r w:rsidRPr="00F475DB">
                <w:rPr>
                  <w:rStyle w:val="Hyperlink"/>
                </w:rPr>
                <w:t>group riding guidelines</w:t>
              </w:r>
            </w:hyperlink>
            <w:r>
              <w:t xml:space="preserve"> and </w:t>
            </w:r>
            <w:hyperlink r:id="rId13" w:history="1">
              <w:r w:rsidRPr="00F475DB">
                <w:rPr>
                  <w:rStyle w:val="Hyperlink"/>
                </w:rPr>
                <w:t>group riding pri</w:t>
              </w:r>
              <w:r>
                <w:rPr>
                  <w:rStyle w:val="Hyperlink"/>
                </w:rPr>
                <w:t>n</w:t>
              </w:r>
              <w:r w:rsidRPr="00F475DB">
                <w:rPr>
                  <w:rStyle w:val="Hyperlink"/>
                </w:rPr>
                <w:t>ciples</w:t>
              </w:r>
            </w:hyperlink>
            <w:r w:rsidR="004478CE">
              <w:t xml:space="preserve"> to minimise risk of incident</w:t>
            </w:r>
          </w:p>
          <w:p w14:paraId="17A0F57B" w14:textId="77777777" w:rsidR="00BD05AB" w:rsidRDefault="004478CE" w:rsidP="00BD05AB">
            <w:pPr>
              <w:pStyle w:val="ListParagraph"/>
              <w:numPr>
                <w:ilvl w:val="0"/>
                <w:numId w:val="12"/>
              </w:numPr>
            </w:pPr>
            <w:r>
              <w:t>All riders to be strongly encouraged to take out suitable third party insurance</w:t>
            </w:r>
          </w:p>
          <w:p w14:paraId="2A5388EF" w14:textId="2CADC322" w:rsidR="0066705F" w:rsidRDefault="0066705F" w:rsidP="00BD05AB">
            <w:pPr>
              <w:pStyle w:val="ListParagraph"/>
              <w:numPr>
                <w:ilvl w:val="0"/>
                <w:numId w:val="12"/>
              </w:numPr>
            </w:pPr>
            <w:r>
              <w:t>In the event of an incident: assess any injuries and, if necessary, administer first aid or call 999 emergency services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61B90E04" w14:textId="5F02133C" w:rsidR="00BD05AB" w:rsidRDefault="004478CE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135B9D73" w14:textId="6DA8D0C4" w:rsidR="00BD05AB" w:rsidRDefault="004478CE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3CB41121" w14:textId="77777777" w:rsidR="00BD05AB" w:rsidRDefault="00BD05AB" w:rsidP="00BD05AB"/>
        </w:tc>
        <w:tc>
          <w:tcPr>
            <w:tcW w:w="1347" w:type="dxa"/>
          </w:tcPr>
          <w:p w14:paraId="6301FC59" w14:textId="37314C70" w:rsidR="00BD05AB" w:rsidRDefault="004478CE" w:rsidP="00BD05AB">
            <w:r>
              <w:t>Rider</w:t>
            </w:r>
          </w:p>
        </w:tc>
      </w:tr>
      <w:tr w:rsidR="004478CE" w14:paraId="2550A1FC" w14:textId="77777777" w:rsidTr="00EF5C8A">
        <w:tc>
          <w:tcPr>
            <w:tcW w:w="986" w:type="dxa"/>
          </w:tcPr>
          <w:p w14:paraId="34263033" w14:textId="52F8EC2C" w:rsidR="004478CE" w:rsidRDefault="004478CE" w:rsidP="00BD05AB">
            <w:r>
              <w:t>16. Ride</w:t>
            </w:r>
          </w:p>
        </w:tc>
        <w:tc>
          <w:tcPr>
            <w:tcW w:w="1703" w:type="dxa"/>
          </w:tcPr>
          <w:p w14:paraId="3813EF0B" w14:textId="40BF7507" w:rsidR="004478CE" w:rsidRDefault="004478CE" w:rsidP="00BD05AB">
            <w:r>
              <w:t>Theft of cycle</w:t>
            </w:r>
          </w:p>
        </w:tc>
        <w:tc>
          <w:tcPr>
            <w:tcW w:w="850" w:type="dxa"/>
          </w:tcPr>
          <w:p w14:paraId="6FC63CA7" w14:textId="7C4CE3A9" w:rsidR="004478CE" w:rsidRDefault="004478CE" w:rsidP="00BD05AB">
            <w:r>
              <w:t>Rider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2311D3B2" w14:textId="2CC6C667" w:rsidR="004478CE" w:rsidRDefault="004478CE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77827A06" w14:textId="77777777" w:rsidR="004478CE" w:rsidRDefault="004478CE" w:rsidP="004478CE">
            <w:pPr>
              <w:pStyle w:val="ListParagraph"/>
              <w:numPr>
                <w:ilvl w:val="0"/>
                <w:numId w:val="13"/>
              </w:numPr>
            </w:pPr>
            <w:r>
              <w:t>Ensure bikes are visible when stopped</w:t>
            </w:r>
          </w:p>
          <w:p w14:paraId="7DF32568" w14:textId="1E4AB510" w:rsidR="004478CE" w:rsidRDefault="004478CE" w:rsidP="004478CE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If it is not possible to leave bikes in a visible location the riders are encouraged to use a suitable lock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3EF0D80" w14:textId="3939A5F9" w:rsidR="004478CE" w:rsidRDefault="004478CE" w:rsidP="00BD05AB">
            <w:pPr>
              <w:jc w:val="center"/>
            </w:pPr>
            <w:r>
              <w:lastRenderedPageBreak/>
              <w:t>L</w:t>
            </w:r>
          </w:p>
        </w:tc>
        <w:tc>
          <w:tcPr>
            <w:tcW w:w="709" w:type="dxa"/>
            <w:vAlign w:val="center"/>
          </w:tcPr>
          <w:p w14:paraId="34E5D81E" w14:textId="73A12243" w:rsidR="004478CE" w:rsidRDefault="004478CE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70A0D109" w14:textId="77777777" w:rsidR="004478CE" w:rsidRDefault="004478CE" w:rsidP="00BD05AB"/>
        </w:tc>
        <w:tc>
          <w:tcPr>
            <w:tcW w:w="1347" w:type="dxa"/>
          </w:tcPr>
          <w:p w14:paraId="648033D0" w14:textId="63AE689B" w:rsidR="004478CE" w:rsidRDefault="004478CE" w:rsidP="00BD05AB">
            <w:r>
              <w:t>Rider</w:t>
            </w:r>
          </w:p>
        </w:tc>
      </w:tr>
      <w:tr w:rsidR="004478CE" w14:paraId="4C2AE414" w14:textId="77777777" w:rsidTr="00EF5C8A">
        <w:tc>
          <w:tcPr>
            <w:tcW w:w="986" w:type="dxa"/>
          </w:tcPr>
          <w:p w14:paraId="37DEC7DA" w14:textId="25485B70" w:rsidR="004478CE" w:rsidRDefault="004478CE" w:rsidP="00BD05AB">
            <w:r>
              <w:t>17. Ride</w:t>
            </w:r>
          </w:p>
        </w:tc>
        <w:tc>
          <w:tcPr>
            <w:tcW w:w="1703" w:type="dxa"/>
          </w:tcPr>
          <w:p w14:paraId="78A5CE9C" w14:textId="76E6C46D" w:rsidR="004478CE" w:rsidRDefault="004478CE" w:rsidP="00BD05AB">
            <w:r>
              <w:t>Mid ride stops</w:t>
            </w:r>
          </w:p>
        </w:tc>
        <w:tc>
          <w:tcPr>
            <w:tcW w:w="850" w:type="dxa"/>
          </w:tcPr>
          <w:p w14:paraId="0BF41D67" w14:textId="778287F7" w:rsidR="004478CE" w:rsidRDefault="004478CE" w:rsidP="00BD05AB">
            <w:r>
              <w:t>Rider and public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2F18AD18" w14:textId="2A146E83" w:rsidR="004478CE" w:rsidRDefault="004478CE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23E95D37" w14:textId="77777777" w:rsidR="004478CE" w:rsidRDefault="004478CE" w:rsidP="004478CE">
            <w:pPr>
              <w:pStyle w:val="ListParagraph"/>
              <w:numPr>
                <w:ilvl w:val="0"/>
                <w:numId w:val="15"/>
              </w:numPr>
            </w:pPr>
            <w:r>
              <w:t>Choose a safe place to stop avoiding:</w:t>
            </w:r>
          </w:p>
          <w:p w14:paraId="43F53F11" w14:textId="77777777" w:rsidR="004478CE" w:rsidRDefault="004478CE" w:rsidP="004478CE">
            <w:pPr>
              <w:pStyle w:val="ListParagraph"/>
              <w:numPr>
                <w:ilvl w:val="1"/>
                <w:numId w:val="15"/>
              </w:numPr>
            </w:pPr>
            <w:r>
              <w:t>Road junctions</w:t>
            </w:r>
          </w:p>
          <w:p w14:paraId="225026B4" w14:textId="77E99131" w:rsidR="004478CE" w:rsidRDefault="004478CE" w:rsidP="004478CE">
            <w:pPr>
              <w:pStyle w:val="ListParagraph"/>
              <w:numPr>
                <w:ilvl w:val="1"/>
                <w:numId w:val="15"/>
              </w:numPr>
            </w:pPr>
            <w:r>
              <w:t>Bends</w:t>
            </w:r>
          </w:p>
          <w:p w14:paraId="567401C8" w14:textId="13922F5B" w:rsidR="004478CE" w:rsidRDefault="004478CE" w:rsidP="004478CE">
            <w:pPr>
              <w:pStyle w:val="ListParagraph"/>
              <w:numPr>
                <w:ilvl w:val="1"/>
                <w:numId w:val="15"/>
              </w:numPr>
            </w:pPr>
            <w:r>
              <w:t>Hill brows</w:t>
            </w:r>
          </w:p>
          <w:p w14:paraId="22785077" w14:textId="77777777" w:rsidR="004478CE" w:rsidRDefault="004478CE" w:rsidP="004478CE">
            <w:pPr>
              <w:pStyle w:val="ListParagraph"/>
              <w:numPr>
                <w:ilvl w:val="1"/>
                <w:numId w:val="15"/>
              </w:numPr>
            </w:pPr>
            <w:r>
              <w:t>Other physical road hazards</w:t>
            </w:r>
          </w:p>
          <w:p w14:paraId="60B53FCB" w14:textId="35A22FE7" w:rsidR="004478CE" w:rsidRDefault="004478CE" w:rsidP="004478CE">
            <w:pPr>
              <w:pStyle w:val="ListParagraph"/>
              <w:numPr>
                <w:ilvl w:val="0"/>
                <w:numId w:val="15"/>
              </w:numPr>
            </w:pPr>
            <w:r>
              <w:t>Observe points 13.5 and 13.6 above with regards keeping the carriageway clear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45D32ED" w14:textId="5B8D3ABF" w:rsidR="004478CE" w:rsidRDefault="007E654F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26778252" w14:textId="5413A4DA" w:rsidR="004478CE" w:rsidRDefault="007E654F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51CF3D8F" w14:textId="77777777" w:rsidR="004478CE" w:rsidRDefault="004478CE" w:rsidP="00BD05AB"/>
        </w:tc>
        <w:tc>
          <w:tcPr>
            <w:tcW w:w="1347" w:type="dxa"/>
          </w:tcPr>
          <w:p w14:paraId="16797284" w14:textId="21BBD3B4" w:rsidR="004478CE" w:rsidRDefault="007E654F" w:rsidP="00BD05AB">
            <w:r>
              <w:t>Rider</w:t>
            </w:r>
          </w:p>
        </w:tc>
      </w:tr>
      <w:tr w:rsidR="004478CE" w14:paraId="23B1F356" w14:textId="77777777" w:rsidTr="00EF5C8A">
        <w:tc>
          <w:tcPr>
            <w:tcW w:w="986" w:type="dxa"/>
          </w:tcPr>
          <w:p w14:paraId="6BB68CD7" w14:textId="5E9905A3" w:rsidR="004478CE" w:rsidRDefault="00120EF4" w:rsidP="00BD05AB">
            <w:r>
              <w:t>18. Ride</w:t>
            </w:r>
          </w:p>
        </w:tc>
        <w:tc>
          <w:tcPr>
            <w:tcW w:w="1703" w:type="dxa"/>
          </w:tcPr>
          <w:p w14:paraId="55460E8A" w14:textId="2AA7ACFD" w:rsidR="004478CE" w:rsidRDefault="00120EF4" w:rsidP="00BD05AB">
            <w:r>
              <w:t>Horses</w:t>
            </w:r>
          </w:p>
        </w:tc>
        <w:tc>
          <w:tcPr>
            <w:tcW w:w="850" w:type="dxa"/>
          </w:tcPr>
          <w:p w14:paraId="7BA8967A" w14:textId="661FF304" w:rsidR="004478CE" w:rsidRDefault="00120EF4" w:rsidP="00BD05AB">
            <w:r>
              <w:t>Rider and public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DA1B811" w14:textId="546344BD" w:rsidR="004478CE" w:rsidRDefault="009D1BCA" w:rsidP="00BD05AB">
            <w:pPr>
              <w:jc w:val="center"/>
            </w:pPr>
            <w:r>
              <w:t>L</w:t>
            </w:r>
          </w:p>
        </w:tc>
        <w:tc>
          <w:tcPr>
            <w:tcW w:w="4678" w:type="dxa"/>
          </w:tcPr>
          <w:p w14:paraId="6BA18D90" w14:textId="427BDA7E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 xml:space="preserve">All riders to observe both the </w:t>
            </w:r>
            <w:hyperlink r:id="rId14" w:history="1">
              <w:r w:rsidRPr="00F475DB">
                <w:rPr>
                  <w:rStyle w:val="Hyperlink"/>
                </w:rPr>
                <w:t>group riding guidelines</w:t>
              </w:r>
            </w:hyperlink>
            <w:r>
              <w:t xml:space="preserve"> and </w:t>
            </w:r>
            <w:hyperlink r:id="rId15" w:history="1">
              <w:r w:rsidRPr="00F475DB">
                <w:rPr>
                  <w:rStyle w:val="Hyperlink"/>
                </w:rPr>
                <w:t>group riding pri</w:t>
              </w:r>
              <w:r>
                <w:rPr>
                  <w:rStyle w:val="Hyperlink"/>
                </w:rPr>
                <w:t>n</w:t>
              </w:r>
              <w:r w:rsidRPr="00F475DB">
                <w:rPr>
                  <w:rStyle w:val="Hyperlink"/>
                </w:rPr>
                <w:t>ciples</w:t>
              </w:r>
            </w:hyperlink>
            <w:r>
              <w:t xml:space="preserve"> to minimise risk of incident</w:t>
            </w:r>
          </w:p>
          <w:p w14:paraId="2479FABA" w14:textId="346ED81C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Alert group to presence of horses at earliest opportunity</w:t>
            </w:r>
          </w:p>
          <w:p w14:paraId="1B6583CA" w14:textId="3918DBA2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If approaching head on, then wave to attract horse rider’s attention</w:t>
            </w:r>
          </w:p>
          <w:p w14:paraId="3B7AA326" w14:textId="795EBD51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If approaching from behind, then alert horse rider to group’s approach by shouting, “Bikes approaching from behind”</w:t>
            </w:r>
          </w:p>
          <w:p w14:paraId="74DBE821" w14:textId="3E9AF527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Ensure that it is safe to pass the horse(s) e.g. no oncoming motor vehicle</w:t>
            </w:r>
          </w:p>
          <w:p w14:paraId="59BBA9DD" w14:textId="7317A0C0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If the horse appears to be agitated</w:t>
            </w:r>
            <w:r w:rsidR="00EF5C8A">
              <w:t>,</w:t>
            </w:r>
            <w:r>
              <w:t xml:space="preserve"> then wait until the horse rider advises that it is safe to pass</w:t>
            </w:r>
          </w:p>
          <w:p w14:paraId="101F0D77" w14:textId="5CC2F76D" w:rsidR="00120EF4" w:rsidRDefault="00120EF4" w:rsidP="00120EF4">
            <w:pPr>
              <w:pStyle w:val="ListParagraph"/>
              <w:numPr>
                <w:ilvl w:val="0"/>
                <w:numId w:val="16"/>
              </w:numPr>
            </w:pPr>
            <w:r>
              <w:t>Pass the horse(s) wide and slow whilst maintaining slow pedalling cadence as freewheel ‘click’ can disturb some horses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125444EE" w14:textId="7F50FBD8" w:rsidR="004478CE" w:rsidRDefault="009D1BCA" w:rsidP="00BD05AB">
            <w:pPr>
              <w:jc w:val="center"/>
            </w:pPr>
            <w:r>
              <w:t>L</w:t>
            </w:r>
          </w:p>
        </w:tc>
        <w:tc>
          <w:tcPr>
            <w:tcW w:w="709" w:type="dxa"/>
            <w:vAlign w:val="center"/>
          </w:tcPr>
          <w:p w14:paraId="45E528DD" w14:textId="60DA90F7" w:rsidR="004478CE" w:rsidRDefault="009D1BCA" w:rsidP="00BD05AB">
            <w:pPr>
              <w:jc w:val="center"/>
            </w:pPr>
            <w:r>
              <w:t>N</w:t>
            </w:r>
          </w:p>
        </w:tc>
        <w:tc>
          <w:tcPr>
            <w:tcW w:w="1974" w:type="dxa"/>
          </w:tcPr>
          <w:p w14:paraId="035D8E4A" w14:textId="77777777" w:rsidR="004478CE" w:rsidRDefault="004478CE" w:rsidP="00BD05AB"/>
        </w:tc>
        <w:tc>
          <w:tcPr>
            <w:tcW w:w="1347" w:type="dxa"/>
          </w:tcPr>
          <w:p w14:paraId="372864DB" w14:textId="76D7C47D" w:rsidR="004478CE" w:rsidRDefault="009D1BCA" w:rsidP="00BD05AB">
            <w:r>
              <w:t>Rider</w:t>
            </w:r>
          </w:p>
        </w:tc>
      </w:tr>
    </w:tbl>
    <w:p w14:paraId="1499C1AB" w14:textId="071B17E7" w:rsidR="00BA2E04" w:rsidRPr="008D79A5" w:rsidRDefault="00BA2E04" w:rsidP="008D79A5"/>
    <w:sectPr w:rsidR="00BA2E04" w:rsidRPr="008D79A5" w:rsidSect="008D79A5">
      <w:headerReference w:type="default" r:id="rId16"/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14B2" w14:textId="77777777" w:rsidR="007D0659" w:rsidRDefault="007D0659" w:rsidP="00960ACD">
      <w:pPr>
        <w:spacing w:after="0" w:line="240" w:lineRule="auto"/>
      </w:pPr>
      <w:r>
        <w:separator/>
      </w:r>
    </w:p>
  </w:endnote>
  <w:endnote w:type="continuationSeparator" w:id="0">
    <w:p w14:paraId="296BDED7" w14:textId="77777777" w:rsidR="007D0659" w:rsidRDefault="007D0659" w:rsidP="0096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2401" w14:textId="44C5EB1A" w:rsidR="00960ACD" w:rsidRDefault="00960ACD">
    <w:pPr>
      <w:pStyle w:val="Footer"/>
    </w:pPr>
    <w:r>
      <w:t>Updated: 02/12/2020</w:t>
    </w:r>
    <w:r>
      <w:ptab w:relativeTo="margin" w:alignment="center" w:leader="none"/>
    </w:r>
    <w:r>
      <w:ptab w:relativeTo="margin" w:alignment="right" w:leader="none"/>
    </w:r>
    <w:r>
      <w:t>Updated by: Andrew Bernard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97AB1" w14:textId="77777777" w:rsidR="007D0659" w:rsidRDefault="007D0659" w:rsidP="00960ACD">
      <w:pPr>
        <w:spacing w:after="0" w:line="240" w:lineRule="auto"/>
      </w:pPr>
      <w:r>
        <w:separator/>
      </w:r>
    </w:p>
  </w:footnote>
  <w:footnote w:type="continuationSeparator" w:id="0">
    <w:p w14:paraId="6B0EF791" w14:textId="77777777" w:rsidR="007D0659" w:rsidRDefault="007D0659" w:rsidP="0096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ABDB" w14:textId="571B30C6" w:rsidR="00960ACD" w:rsidRDefault="00960ACD">
    <w:pPr>
      <w:pStyle w:val="Header"/>
    </w:pPr>
    <w:r>
      <w:t>Brighton Mitre Cycling Club</w:t>
    </w:r>
    <w:r>
      <w:ptab w:relativeTo="margin" w:alignment="center" w:leader="none"/>
    </w:r>
    <w:r>
      <w:ptab w:relativeTo="margin" w:alignment="right" w:leader="none"/>
    </w:r>
    <w:r>
      <w:t>Group Ride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47F"/>
    <w:multiLevelType w:val="hybridMultilevel"/>
    <w:tmpl w:val="51583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E6635"/>
    <w:multiLevelType w:val="hybridMultilevel"/>
    <w:tmpl w:val="BBC4D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93C"/>
    <w:multiLevelType w:val="hybridMultilevel"/>
    <w:tmpl w:val="900C9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1E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482E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02A25"/>
    <w:multiLevelType w:val="hybridMultilevel"/>
    <w:tmpl w:val="F9DE6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84D3A"/>
    <w:multiLevelType w:val="hybridMultilevel"/>
    <w:tmpl w:val="04D482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87DD4"/>
    <w:multiLevelType w:val="hybridMultilevel"/>
    <w:tmpl w:val="FDC07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173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E07EC8"/>
    <w:multiLevelType w:val="hybridMultilevel"/>
    <w:tmpl w:val="0406B5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67E4C"/>
    <w:multiLevelType w:val="hybridMultilevel"/>
    <w:tmpl w:val="EB4ECD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0881"/>
    <w:multiLevelType w:val="hybridMultilevel"/>
    <w:tmpl w:val="D0A00C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F40C07"/>
    <w:multiLevelType w:val="hybridMultilevel"/>
    <w:tmpl w:val="4D74B8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15F83"/>
    <w:multiLevelType w:val="hybridMultilevel"/>
    <w:tmpl w:val="F168A4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E1072"/>
    <w:multiLevelType w:val="hybridMultilevel"/>
    <w:tmpl w:val="3F0E48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B8596A"/>
    <w:multiLevelType w:val="hybridMultilevel"/>
    <w:tmpl w:val="139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22EE1"/>
    <w:multiLevelType w:val="hybridMultilevel"/>
    <w:tmpl w:val="2F7C2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5"/>
  </w:num>
  <w:num w:numId="12">
    <w:abstractNumId w:val="12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A5"/>
    <w:rsid w:val="00054E10"/>
    <w:rsid w:val="0008744D"/>
    <w:rsid w:val="000B2DB4"/>
    <w:rsid w:val="000F564A"/>
    <w:rsid w:val="00120EF4"/>
    <w:rsid w:val="00143147"/>
    <w:rsid w:val="001E56E4"/>
    <w:rsid w:val="00311A39"/>
    <w:rsid w:val="003B6311"/>
    <w:rsid w:val="004478CE"/>
    <w:rsid w:val="00506E95"/>
    <w:rsid w:val="00521276"/>
    <w:rsid w:val="005A37D1"/>
    <w:rsid w:val="0061232F"/>
    <w:rsid w:val="00663B76"/>
    <w:rsid w:val="0066705F"/>
    <w:rsid w:val="006F56E6"/>
    <w:rsid w:val="007C3019"/>
    <w:rsid w:val="007D0659"/>
    <w:rsid w:val="007E654F"/>
    <w:rsid w:val="008D79A5"/>
    <w:rsid w:val="008F771B"/>
    <w:rsid w:val="00960ACD"/>
    <w:rsid w:val="009D1BCA"/>
    <w:rsid w:val="00A24323"/>
    <w:rsid w:val="00AC3327"/>
    <w:rsid w:val="00BA2E04"/>
    <w:rsid w:val="00BD05AB"/>
    <w:rsid w:val="00D80B3F"/>
    <w:rsid w:val="00DE20E8"/>
    <w:rsid w:val="00E04FC3"/>
    <w:rsid w:val="00E421A6"/>
    <w:rsid w:val="00EA1150"/>
    <w:rsid w:val="00EF5C8A"/>
    <w:rsid w:val="00F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A86"/>
  <w15:chartTrackingRefBased/>
  <w15:docId w15:val="{5672641F-DBB4-4D9D-8AAF-E0F331C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CD"/>
  </w:style>
  <w:style w:type="paragraph" w:styleId="Footer">
    <w:name w:val="footer"/>
    <w:basedOn w:val="Normal"/>
    <w:link w:val="FooterChar"/>
    <w:uiPriority w:val="99"/>
    <w:unhideWhenUsed/>
    <w:rsid w:val="0096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htonmitre.co.uk/wp-content/uploads/2017/08/Group-Riding-Guidelines-15July17.pdf" TargetMode="External"/><Relationship Id="rId13" Type="http://schemas.openxmlformats.org/officeDocument/2006/relationships/hyperlink" Target="http://www.brightonmitre.co.uk/news/group-riding-principl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ghtonmitre.co.uk/wp-content/uploads/2017/08/Group-Riding-Guidelines-15July17.pdf" TargetMode="External"/><Relationship Id="rId12" Type="http://schemas.openxmlformats.org/officeDocument/2006/relationships/hyperlink" Target="http://www.brightonmitre.co.uk/wp-content/uploads/2017/08/Group-Riding-Guidelines-15July17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ghtonmitre.co.uk/news/group-riding-princip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ghtonmitre.co.uk/news/group-riding-principles/" TargetMode="External"/><Relationship Id="rId10" Type="http://schemas.openxmlformats.org/officeDocument/2006/relationships/hyperlink" Target="http://www.brightonmitre.co.uk/wp-content/uploads/2017/08/Group-Riding-Guidelines-15July1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ightonmitre.co.uk/news/group-riding-principles/" TargetMode="External"/><Relationship Id="rId14" Type="http://schemas.openxmlformats.org/officeDocument/2006/relationships/hyperlink" Target="http://www.brightonmitre.co.uk/wp-content/uploads/2017/08/Group-Riding-Guidelines-15July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Bernard</dc:creator>
  <cp:keywords/>
  <dc:description/>
  <cp:lastModifiedBy>Andrew Bernard</cp:lastModifiedBy>
  <cp:revision>21</cp:revision>
  <dcterms:created xsi:type="dcterms:W3CDTF">2020-12-01T15:28:00Z</dcterms:created>
  <dcterms:modified xsi:type="dcterms:W3CDTF">2020-12-02T21:09:00Z</dcterms:modified>
</cp:coreProperties>
</file>